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F1DA" w14:textId="77777777" w:rsidR="00855A54" w:rsidRDefault="00F27125" w:rsidP="00042575">
      <w:pPr>
        <w:pStyle w:val="Heading1"/>
        <w:rPr>
          <w:sz w:val="24"/>
          <w:szCs w:val="24"/>
        </w:rPr>
      </w:pPr>
      <w:r>
        <w:rPr>
          <w:noProof/>
          <w:sz w:val="48"/>
          <w:szCs w:val="48"/>
        </w:rPr>
        <mc:AlternateContent>
          <mc:Choice Requires="wps">
            <w:drawing>
              <wp:anchor distT="0" distB="0" distL="114300" distR="114300" simplePos="0" relativeHeight="251660288" behindDoc="0" locked="0" layoutInCell="1" allowOverlap="1" wp14:anchorId="609F5720" wp14:editId="5BDE5525">
                <wp:simplePos x="0" y="0"/>
                <wp:positionH relativeFrom="margin">
                  <wp:posOffset>209550</wp:posOffset>
                </wp:positionH>
                <wp:positionV relativeFrom="page">
                  <wp:posOffset>371475</wp:posOffset>
                </wp:positionV>
                <wp:extent cx="6420485" cy="9201150"/>
                <wp:effectExtent l="0" t="0" r="1841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9201150"/>
                        </a:xfrm>
                        <a:prstGeom prst="rect">
                          <a:avLst/>
                        </a:prstGeom>
                        <a:solidFill>
                          <a:srgbClr val="FFFFFF"/>
                        </a:solidFill>
                        <a:ln w="9525">
                          <a:solidFill>
                            <a:srgbClr val="000000"/>
                          </a:solidFill>
                          <a:miter lim="800000"/>
                          <a:headEnd/>
                          <a:tailEnd/>
                        </a:ln>
                      </wps:spPr>
                      <wps:txbx>
                        <w:txbxContent>
                          <w:p w14:paraId="09B05A3A" w14:textId="77777777" w:rsidR="007421D4" w:rsidRDefault="007421D4" w:rsidP="004C407F">
                            <w:pPr>
                              <w:jc w:val="center"/>
                              <w:rPr>
                                <w:b/>
                                <w:sz w:val="48"/>
                                <w:szCs w:val="48"/>
                              </w:rPr>
                            </w:pPr>
                          </w:p>
                          <w:p w14:paraId="4D822708" w14:textId="77777777" w:rsidR="007421D4" w:rsidRPr="00D71508" w:rsidRDefault="007421D4" w:rsidP="00306572">
                            <w:pPr>
                              <w:jc w:val="center"/>
                              <w:rPr>
                                <w:b/>
                                <w:sz w:val="48"/>
                                <w:szCs w:val="48"/>
                              </w:rPr>
                            </w:pPr>
                            <w:r w:rsidRPr="004C407F">
                              <w:rPr>
                                <w:b/>
                                <w:sz w:val="48"/>
                                <w:szCs w:val="48"/>
                              </w:rPr>
                              <w:t>MISSOURI PROPERTY INSURANCE PLACEMENT FACILITY</w:t>
                            </w:r>
                          </w:p>
                          <w:p w14:paraId="15202E15" w14:textId="77777777" w:rsidR="007421D4" w:rsidRDefault="007421D4" w:rsidP="002C42F7">
                            <w:pPr>
                              <w:jc w:val="center"/>
                              <w:rPr>
                                <w:b/>
                              </w:rPr>
                            </w:pPr>
                            <w:r>
                              <w:rPr>
                                <w:b/>
                              </w:rPr>
                              <w:t xml:space="preserve">Website </w:t>
                            </w:r>
                            <w:r w:rsidR="008A3E2F" w:rsidRPr="004B32A6">
                              <w:rPr>
                                <w:b/>
                              </w:rPr>
                              <w:t>www</w:t>
                            </w:r>
                            <w:r w:rsidR="008A3E2F">
                              <w:rPr>
                                <w:b/>
                              </w:rPr>
                              <w:t>.</w:t>
                            </w:r>
                            <w:r>
                              <w:rPr>
                                <w:b/>
                              </w:rPr>
                              <w:t>Missourifairplan.com</w:t>
                            </w:r>
                          </w:p>
                          <w:p w14:paraId="0E949CBF" w14:textId="77777777" w:rsidR="007421D4" w:rsidRPr="00342FFA" w:rsidRDefault="007421D4" w:rsidP="002C42F7">
                            <w:pPr>
                              <w:jc w:val="center"/>
                              <w:rPr>
                                <w:b/>
                              </w:rPr>
                            </w:pPr>
                            <w:r>
                              <w:rPr>
                                <w:b/>
                              </w:rPr>
                              <w:t xml:space="preserve">Email </w:t>
                            </w:r>
                            <w:r>
                              <w:rPr>
                                <w:b/>
                                <w:color w:val="0070C0"/>
                              </w:rPr>
                              <w:t>uw@</w:t>
                            </w:r>
                            <w:r w:rsidRPr="002815B0">
                              <w:rPr>
                                <w:b/>
                                <w:color w:val="0070C0"/>
                              </w:rPr>
                              <w:t>mpipf.com</w:t>
                            </w:r>
                          </w:p>
                          <w:p w14:paraId="764DF8F1" w14:textId="77777777" w:rsidR="007421D4" w:rsidRDefault="007421D4" w:rsidP="00306572">
                            <w:pPr>
                              <w:rPr>
                                <w:b/>
                                <w:color w:val="0070C0"/>
                              </w:rPr>
                            </w:pPr>
                          </w:p>
                          <w:p w14:paraId="2854202D" w14:textId="77777777" w:rsidR="007421D4" w:rsidRDefault="007421D4" w:rsidP="00D71508">
                            <w:pPr>
                              <w:jc w:val="center"/>
                              <w:rPr>
                                <w:b/>
                                <w:color w:val="0070C0"/>
                              </w:rPr>
                            </w:pPr>
                          </w:p>
                          <w:p w14:paraId="3E63241B" w14:textId="77777777" w:rsidR="007421D4" w:rsidRDefault="007421D4" w:rsidP="00D71508">
                            <w:pPr>
                              <w:jc w:val="center"/>
                              <w:rPr>
                                <w:b/>
                                <w:color w:val="0070C0"/>
                              </w:rPr>
                            </w:pPr>
                          </w:p>
                          <w:p w14:paraId="7C6CFDC4" w14:textId="77777777" w:rsidR="007421D4" w:rsidRDefault="007421D4" w:rsidP="00D71508">
                            <w:pPr>
                              <w:jc w:val="center"/>
                              <w:rPr>
                                <w:b/>
                                <w:color w:val="0070C0"/>
                              </w:rPr>
                            </w:pPr>
                          </w:p>
                          <w:p w14:paraId="7C503FDC" w14:textId="77777777" w:rsidR="007421D4" w:rsidRDefault="007421D4" w:rsidP="00D71508">
                            <w:pPr>
                              <w:jc w:val="center"/>
                              <w:rPr>
                                <w:b/>
                                <w:color w:val="0070C0"/>
                              </w:rPr>
                            </w:pPr>
                          </w:p>
                          <w:p w14:paraId="2DAEDE46" w14:textId="77777777" w:rsidR="007421D4" w:rsidRDefault="007421D4" w:rsidP="00D71508">
                            <w:pPr>
                              <w:jc w:val="center"/>
                              <w:rPr>
                                <w:b/>
                                <w:color w:val="0070C0"/>
                              </w:rPr>
                            </w:pPr>
                          </w:p>
                          <w:p w14:paraId="2891E6F1" w14:textId="77777777" w:rsidR="007421D4" w:rsidRPr="00D71508" w:rsidRDefault="007421D4" w:rsidP="00D71508">
                            <w:pPr>
                              <w:jc w:val="center"/>
                              <w:rPr>
                                <w:b/>
                                <w:color w:val="0070C0"/>
                              </w:rPr>
                            </w:pPr>
                          </w:p>
                          <w:p w14:paraId="00557848" w14:textId="77777777" w:rsidR="007421D4" w:rsidRDefault="007421D4" w:rsidP="00D71508">
                            <w:pPr>
                              <w:jc w:val="center"/>
                              <w:rPr>
                                <w:b/>
                              </w:rPr>
                            </w:pPr>
                            <w:r>
                              <w:rPr>
                                <w:noProof/>
                                <w:color w:val="0000FF"/>
                                <w:sz w:val="15"/>
                                <w:szCs w:val="15"/>
                              </w:rPr>
                              <w:drawing>
                                <wp:inline distT="0" distB="0" distL="0" distR="0" wp14:anchorId="51E038F3" wp14:editId="21F5AA34">
                                  <wp:extent cx="4000500" cy="3886200"/>
                                  <wp:effectExtent l="0" t="0" r="0" b="0"/>
                                  <wp:docPr id="2" name="Picture 2" descr="http://missourifairplan.com/wp-content/uploads/2014/06/cropped-logo4.gif">
                                    <a:hlinkClick xmlns:a="http://schemas.openxmlformats.org/drawingml/2006/main" r:id="rId8" tooltip="&quot;Missouri Fair P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ourifairplan.com/wp-content/uploads/2014/06/cropped-logo4.gif">
                                            <a:hlinkClick r:id="rId8" tooltip="&quot;Missouri Fair Pla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886200"/>
                                          </a:xfrm>
                                          <a:prstGeom prst="rect">
                                            <a:avLst/>
                                          </a:prstGeom>
                                          <a:noFill/>
                                          <a:ln>
                                            <a:noFill/>
                                          </a:ln>
                                        </pic:spPr>
                                      </pic:pic>
                                    </a:graphicData>
                                  </a:graphic>
                                </wp:inline>
                              </w:drawing>
                            </w:r>
                          </w:p>
                          <w:p w14:paraId="69F415A1" w14:textId="77777777" w:rsidR="007421D4" w:rsidRDefault="007421D4" w:rsidP="004C407F">
                            <w:pPr>
                              <w:jc w:val="center"/>
                              <w:rPr>
                                <w:b/>
                                <w:sz w:val="48"/>
                                <w:szCs w:val="48"/>
                              </w:rPr>
                            </w:pPr>
                          </w:p>
                          <w:p w14:paraId="53EEB986" w14:textId="77777777" w:rsidR="007421D4" w:rsidRDefault="007421D4" w:rsidP="004C407F">
                            <w:pPr>
                              <w:jc w:val="center"/>
                              <w:rPr>
                                <w:b/>
                                <w:sz w:val="48"/>
                                <w:szCs w:val="48"/>
                              </w:rPr>
                            </w:pPr>
                          </w:p>
                          <w:p w14:paraId="08503176" w14:textId="77777777" w:rsidR="007421D4" w:rsidRDefault="007421D4" w:rsidP="004C407F">
                            <w:pPr>
                              <w:jc w:val="center"/>
                              <w:rPr>
                                <w:b/>
                                <w:sz w:val="48"/>
                                <w:szCs w:val="48"/>
                              </w:rPr>
                            </w:pPr>
                          </w:p>
                          <w:p w14:paraId="07861EF0" w14:textId="77777777" w:rsidR="007421D4" w:rsidRDefault="007421D4" w:rsidP="00306572">
                            <w:pPr>
                              <w:jc w:val="center"/>
                              <w:rPr>
                                <w:b/>
                                <w:sz w:val="48"/>
                                <w:szCs w:val="48"/>
                              </w:rPr>
                            </w:pPr>
                            <w:r>
                              <w:rPr>
                                <w:b/>
                                <w:sz w:val="48"/>
                                <w:szCs w:val="48"/>
                              </w:rPr>
                              <w:t>PRODUCER GUIDE</w:t>
                            </w:r>
                          </w:p>
                          <w:p w14:paraId="3F5D90F7" w14:textId="77777777" w:rsidR="007421D4" w:rsidRDefault="007421D4" w:rsidP="004C407F">
                            <w:pPr>
                              <w:jc w:val="center"/>
                              <w:rPr>
                                <w:b/>
                                <w:sz w:val="48"/>
                                <w:szCs w:val="48"/>
                              </w:rPr>
                            </w:pPr>
                          </w:p>
                          <w:p w14:paraId="038F1AEB" w14:textId="77777777" w:rsidR="007421D4" w:rsidRDefault="007421D4" w:rsidP="004C407F">
                            <w:pPr>
                              <w:jc w:val="center"/>
                              <w:rPr>
                                <w:b/>
                                <w:sz w:val="48"/>
                                <w:szCs w:val="48"/>
                              </w:rPr>
                            </w:pPr>
                          </w:p>
                          <w:p w14:paraId="6D551FBB" w14:textId="7849C43A" w:rsidR="007421D4" w:rsidRDefault="00006823" w:rsidP="004C407F">
                            <w:pPr>
                              <w:jc w:val="center"/>
                              <w:rPr>
                                <w:b/>
                                <w:sz w:val="48"/>
                                <w:szCs w:val="48"/>
                              </w:rPr>
                            </w:pPr>
                            <w:r>
                              <w:rPr>
                                <w:b/>
                              </w:rPr>
                              <w:t xml:space="preserve"> </w:t>
                            </w:r>
                            <w:r w:rsidR="00B267F8">
                              <w:rPr>
                                <w:b/>
                              </w:rPr>
                              <w:t>(</w:t>
                            </w:r>
                            <w:r w:rsidR="00694CC8">
                              <w:rPr>
                                <w:b/>
                              </w:rPr>
                              <w:t>08</w:t>
                            </w:r>
                            <w:r w:rsidR="00320E38">
                              <w:rPr>
                                <w:b/>
                              </w:rPr>
                              <w:t>/22</w:t>
                            </w:r>
                            <w:r w:rsidR="00B267F8">
                              <w:rPr>
                                <w:b/>
                              </w:rPr>
                              <w:t>)</w:t>
                            </w:r>
                          </w:p>
                          <w:p w14:paraId="75AF2CF6" w14:textId="77777777" w:rsidR="007421D4" w:rsidRDefault="007421D4" w:rsidP="004C407F">
                            <w:pPr>
                              <w:jc w:val="center"/>
                              <w:rPr>
                                <w:b/>
                                <w:sz w:val="48"/>
                                <w:szCs w:val="48"/>
                              </w:rPr>
                            </w:pPr>
                          </w:p>
                          <w:p w14:paraId="5C5CC616" w14:textId="77777777" w:rsidR="007421D4" w:rsidRDefault="007421D4" w:rsidP="004C407F">
                            <w:pPr>
                              <w:jc w:val="center"/>
                              <w:rPr>
                                <w:b/>
                                <w:sz w:val="48"/>
                                <w:szCs w:val="48"/>
                              </w:rPr>
                            </w:pPr>
                          </w:p>
                          <w:p w14:paraId="6E282968" w14:textId="77777777" w:rsidR="007421D4" w:rsidRDefault="007421D4" w:rsidP="004C407F">
                            <w:pPr>
                              <w:jc w:val="center"/>
                              <w:rPr>
                                <w:b/>
                                <w:sz w:val="48"/>
                                <w:szCs w:val="48"/>
                              </w:rPr>
                            </w:pPr>
                          </w:p>
                          <w:p w14:paraId="15C97ECF" w14:textId="77777777" w:rsidR="007421D4" w:rsidRDefault="007421D4" w:rsidP="004C407F">
                            <w:pPr>
                              <w:jc w:val="center"/>
                              <w:rPr>
                                <w:b/>
                                <w:sz w:val="48"/>
                                <w:szCs w:val="48"/>
                              </w:rPr>
                            </w:pPr>
                          </w:p>
                          <w:p w14:paraId="6E1280C5" w14:textId="77777777" w:rsidR="007421D4" w:rsidRDefault="007421D4" w:rsidP="004C407F">
                            <w:pPr>
                              <w:jc w:val="center"/>
                              <w:rPr>
                                <w:b/>
                                <w:sz w:val="48"/>
                                <w:szCs w:val="48"/>
                              </w:rPr>
                            </w:pPr>
                          </w:p>
                          <w:p w14:paraId="56E300E6" w14:textId="77777777" w:rsidR="007421D4" w:rsidRDefault="007421D4" w:rsidP="004C407F">
                            <w:pPr>
                              <w:jc w:val="center"/>
                              <w:rPr>
                                <w:b/>
                                <w:sz w:val="48"/>
                                <w:szCs w:val="48"/>
                              </w:rPr>
                            </w:pPr>
                          </w:p>
                          <w:p w14:paraId="5DA650CB" w14:textId="77777777" w:rsidR="007421D4" w:rsidRPr="004C407F" w:rsidRDefault="007421D4" w:rsidP="004C407F">
                            <w:pPr>
                              <w:jc w:val="both"/>
                              <w:rPr>
                                <w:b/>
                                <w:sz w:val="20"/>
                                <w:szCs w:val="20"/>
                              </w:rPr>
                            </w:pPr>
                            <w:r>
                              <w:rPr>
                                <w:b/>
                                <w:sz w:val="20"/>
                                <w:szCs w:val="20"/>
                              </w:rPr>
                              <w:t>01/2016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F5720" id="_x0000_t202" coordsize="21600,21600" o:spt="202" path="m,l,21600r21600,l21600,xe">
                <v:stroke joinstyle="miter"/>
                <v:path gradientshapeok="t" o:connecttype="rect"/>
              </v:shapetype>
              <v:shape id="Text Box 7" o:spid="_x0000_s1026" type="#_x0000_t202" style="position:absolute;left:0;text-align:left;margin-left:16.5pt;margin-top:29.25pt;width:505.55pt;height:7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">
                <v:textbox>
                  <w:txbxContent>
                    <w:p w14:paraId="09B05A3A" w14:textId="77777777" w:rsidR="007421D4" w:rsidRDefault="007421D4" w:rsidP="004C407F">
                      <w:pPr>
                        <w:jc w:val="center"/>
                        <w:rPr>
                          <w:b/>
                          <w:sz w:val="48"/>
                          <w:szCs w:val="48"/>
                        </w:rPr>
                      </w:pPr>
                    </w:p>
                    <w:p w14:paraId="4D822708" w14:textId="77777777" w:rsidR="007421D4" w:rsidRPr="00D71508" w:rsidRDefault="007421D4" w:rsidP="00306572">
                      <w:pPr>
                        <w:jc w:val="center"/>
                        <w:rPr>
                          <w:b/>
                          <w:sz w:val="48"/>
                          <w:szCs w:val="48"/>
                        </w:rPr>
                      </w:pPr>
                      <w:r w:rsidRPr="004C407F">
                        <w:rPr>
                          <w:b/>
                          <w:sz w:val="48"/>
                          <w:szCs w:val="48"/>
                        </w:rPr>
                        <w:t>MISSOURI PROPERTY INSURANCE PLACEMENT FACILITY</w:t>
                      </w:r>
                    </w:p>
                    <w:p w14:paraId="15202E15" w14:textId="77777777" w:rsidR="007421D4" w:rsidRDefault="007421D4" w:rsidP="002C42F7">
                      <w:pPr>
                        <w:jc w:val="center"/>
                        <w:rPr>
                          <w:b/>
                        </w:rPr>
                      </w:pPr>
                      <w:r>
                        <w:rPr>
                          <w:b/>
                        </w:rPr>
                        <w:t xml:space="preserve">Website </w:t>
                      </w:r>
                      <w:r w:rsidR="008A3E2F" w:rsidRPr="004B32A6">
                        <w:rPr>
                          <w:b/>
                        </w:rPr>
                        <w:t>www</w:t>
                      </w:r>
                      <w:r w:rsidR="008A3E2F">
                        <w:rPr>
                          <w:b/>
                        </w:rPr>
                        <w:t>.</w:t>
                      </w:r>
                      <w:r>
                        <w:rPr>
                          <w:b/>
                        </w:rPr>
                        <w:t>Missourifairplan.com</w:t>
                      </w:r>
                    </w:p>
                    <w:p w14:paraId="0E949CBF" w14:textId="77777777" w:rsidR="007421D4" w:rsidRPr="00342FFA" w:rsidRDefault="007421D4" w:rsidP="002C42F7">
                      <w:pPr>
                        <w:jc w:val="center"/>
                        <w:rPr>
                          <w:b/>
                        </w:rPr>
                      </w:pPr>
                      <w:r>
                        <w:rPr>
                          <w:b/>
                        </w:rPr>
                        <w:t xml:space="preserve">Email </w:t>
                      </w:r>
                      <w:r>
                        <w:rPr>
                          <w:b/>
                          <w:color w:val="0070C0"/>
                        </w:rPr>
                        <w:t>uw@</w:t>
                      </w:r>
                      <w:r w:rsidRPr="002815B0">
                        <w:rPr>
                          <w:b/>
                          <w:color w:val="0070C0"/>
                        </w:rPr>
                        <w:t>mpipf.com</w:t>
                      </w:r>
                    </w:p>
                    <w:p w14:paraId="764DF8F1" w14:textId="77777777" w:rsidR="007421D4" w:rsidRDefault="007421D4" w:rsidP="00306572">
                      <w:pPr>
                        <w:rPr>
                          <w:b/>
                          <w:color w:val="0070C0"/>
                        </w:rPr>
                      </w:pPr>
                    </w:p>
                    <w:p w14:paraId="2854202D" w14:textId="77777777" w:rsidR="007421D4" w:rsidRDefault="007421D4" w:rsidP="00D71508">
                      <w:pPr>
                        <w:jc w:val="center"/>
                        <w:rPr>
                          <w:b/>
                          <w:color w:val="0070C0"/>
                        </w:rPr>
                      </w:pPr>
                    </w:p>
                    <w:p w14:paraId="3E63241B" w14:textId="77777777" w:rsidR="007421D4" w:rsidRDefault="007421D4" w:rsidP="00D71508">
                      <w:pPr>
                        <w:jc w:val="center"/>
                        <w:rPr>
                          <w:b/>
                          <w:color w:val="0070C0"/>
                        </w:rPr>
                      </w:pPr>
                    </w:p>
                    <w:p w14:paraId="7C6CFDC4" w14:textId="77777777" w:rsidR="007421D4" w:rsidRDefault="007421D4" w:rsidP="00D71508">
                      <w:pPr>
                        <w:jc w:val="center"/>
                        <w:rPr>
                          <w:b/>
                          <w:color w:val="0070C0"/>
                        </w:rPr>
                      </w:pPr>
                    </w:p>
                    <w:p w14:paraId="7C503FDC" w14:textId="77777777" w:rsidR="007421D4" w:rsidRDefault="007421D4" w:rsidP="00D71508">
                      <w:pPr>
                        <w:jc w:val="center"/>
                        <w:rPr>
                          <w:b/>
                          <w:color w:val="0070C0"/>
                        </w:rPr>
                      </w:pPr>
                    </w:p>
                    <w:p w14:paraId="2DAEDE46" w14:textId="77777777" w:rsidR="007421D4" w:rsidRDefault="007421D4" w:rsidP="00D71508">
                      <w:pPr>
                        <w:jc w:val="center"/>
                        <w:rPr>
                          <w:b/>
                          <w:color w:val="0070C0"/>
                        </w:rPr>
                      </w:pPr>
                    </w:p>
                    <w:p w14:paraId="2891E6F1" w14:textId="77777777" w:rsidR="007421D4" w:rsidRPr="00D71508" w:rsidRDefault="007421D4" w:rsidP="00D71508">
                      <w:pPr>
                        <w:jc w:val="center"/>
                        <w:rPr>
                          <w:b/>
                          <w:color w:val="0070C0"/>
                        </w:rPr>
                      </w:pPr>
                    </w:p>
                    <w:p w14:paraId="00557848" w14:textId="77777777" w:rsidR="007421D4" w:rsidRDefault="007421D4" w:rsidP="00D71508">
                      <w:pPr>
                        <w:jc w:val="center"/>
                        <w:rPr>
                          <w:b/>
                        </w:rPr>
                      </w:pPr>
                      <w:r>
                        <w:rPr>
                          <w:noProof/>
                          <w:color w:val="0000FF"/>
                          <w:sz w:val="15"/>
                          <w:szCs w:val="15"/>
                        </w:rPr>
                        <w:drawing>
                          <wp:inline distT="0" distB="0" distL="0" distR="0" wp14:anchorId="51E038F3" wp14:editId="21F5AA34">
                            <wp:extent cx="4000500" cy="3886200"/>
                            <wp:effectExtent l="0" t="0" r="0" b="0"/>
                            <wp:docPr id="2" name="Picture 2" descr="http://missourifairplan.com/wp-content/uploads/2014/06/cropped-logo4.gif">
                              <a:hlinkClick xmlns:a="http://schemas.openxmlformats.org/drawingml/2006/main" r:id="rId8" tooltip="&quot;Missouri Fair P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ourifairplan.com/wp-content/uploads/2014/06/cropped-logo4.gif">
                                      <a:hlinkClick r:id="rId8" tooltip="&quot;Missouri Fair Pla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886200"/>
                                    </a:xfrm>
                                    <a:prstGeom prst="rect">
                                      <a:avLst/>
                                    </a:prstGeom>
                                    <a:noFill/>
                                    <a:ln>
                                      <a:noFill/>
                                    </a:ln>
                                  </pic:spPr>
                                </pic:pic>
                              </a:graphicData>
                            </a:graphic>
                          </wp:inline>
                        </w:drawing>
                      </w:r>
                    </w:p>
                    <w:p w14:paraId="69F415A1" w14:textId="77777777" w:rsidR="007421D4" w:rsidRDefault="007421D4" w:rsidP="004C407F">
                      <w:pPr>
                        <w:jc w:val="center"/>
                        <w:rPr>
                          <w:b/>
                          <w:sz w:val="48"/>
                          <w:szCs w:val="48"/>
                        </w:rPr>
                      </w:pPr>
                    </w:p>
                    <w:p w14:paraId="53EEB986" w14:textId="77777777" w:rsidR="007421D4" w:rsidRDefault="007421D4" w:rsidP="004C407F">
                      <w:pPr>
                        <w:jc w:val="center"/>
                        <w:rPr>
                          <w:b/>
                          <w:sz w:val="48"/>
                          <w:szCs w:val="48"/>
                        </w:rPr>
                      </w:pPr>
                    </w:p>
                    <w:p w14:paraId="08503176" w14:textId="77777777" w:rsidR="007421D4" w:rsidRDefault="007421D4" w:rsidP="004C407F">
                      <w:pPr>
                        <w:jc w:val="center"/>
                        <w:rPr>
                          <w:b/>
                          <w:sz w:val="48"/>
                          <w:szCs w:val="48"/>
                        </w:rPr>
                      </w:pPr>
                    </w:p>
                    <w:p w14:paraId="07861EF0" w14:textId="77777777" w:rsidR="007421D4" w:rsidRDefault="007421D4" w:rsidP="00306572">
                      <w:pPr>
                        <w:jc w:val="center"/>
                        <w:rPr>
                          <w:b/>
                          <w:sz w:val="48"/>
                          <w:szCs w:val="48"/>
                        </w:rPr>
                      </w:pPr>
                      <w:r>
                        <w:rPr>
                          <w:b/>
                          <w:sz w:val="48"/>
                          <w:szCs w:val="48"/>
                        </w:rPr>
                        <w:t>PRODUCER GUIDE</w:t>
                      </w:r>
                    </w:p>
                    <w:p w14:paraId="3F5D90F7" w14:textId="77777777" w:rsidR="007421D4" w:rsidRDefault="007421D4" w:rsidP="004C407F">
                      <w:pPr>
                        <w:jc w:val="center"/>
                        <w:rPr>
                          <w:b/>
                          <w:sz w:val="48"/>
                          <w:szCs w:val="48"/>
                        </w:rPr>
                      </w:pPr>
                    </w:p>
                    <w:p w14:paraId="038F1AEB" w14:textId="77777777" w:rsidR="007421D4" w:rsidRDefault="007421D4" w:rsidP="004C407F">
                      <w:pPr>
                        <w:jc w:val="center"/>
                        <w:rPr>
                          <w:b/>
                          <w:sz w:val="48"/>
                          <w:szCs w:val="48"/>
                        </w:rPr>
                      </w:pPr>
                    </w:p>
                    <w:p w14:paraId="6D551FBB" w14:textId="7849C43A" w:rsidR="007421D4" w:rsidRDefault="00006823" w:rsidP="004C407F">
                      <w:pPr>
                        <w:jc w:val="center"/>
                        <w:rPr>
                          <w:b/>
                          <w:sz w:val="48"/>
                          <w:szCs w:val="48"/>
                        </w:rPr>
                      </w:pPr>
                      <w:r>
                        <w:rPr>
                          <w:b/>
                        </w:rPr>
                        <w:t xml:space="preserve"> </w:t>
                      </w:r>
                      <w:r w:rsidR="00B267F8">
                        <w:rPr>
                          <w:b/>
                        </w:rPr>
                        <w:t>(</w:t>
                      </w:r>
                      <w:r w:rsidR="00694CC8">
                        <w:rPr>
                          <w:b/>
                        </w:rPr>
                        <w:t>08</w:t>
                      </w:r>
                      <w:r w:rsidR="00320E38">
                        <w:rPr>
                          <w:b/>
                        </w:rPr>
                        <w:t>/22</w:t>
                      </w:r>
                      <w:r w:rsidR="00B267F8">
                        <w:rPr>
                          <w:b/>
                        </w:rPr>
                        <w:t>)</w:t>
                      </w:r>
                    </w:p>
                    <w:p w14:paraId="75AF2CF6" w14:textId="77777777" w:rsidR="007421D4" w:rsidRDefault="007421D4" w:rsidP="004C407F">
                      <w:pPr>
                        <w:jc w:val="center"/>
                        <w:rPr>
                          <w:b/>
                          <w:sz w:val="48"/>
                          <w:szCs w:val="48"/>
                        </w:rPr>
                      </w:pPr>
                    </w:p>
                    <w:p w14:paraId="5C5CC616" w14:textId="77777777" w:rsidR="007421D4" w:rsidRDefault="007421D4" w:rsidP="004C407F">
                      <w:pPr>
                        <w:jc w:val="center"/>
                        <w:rPr>
                          <w:b/>
                          <w:sz w:val="48"/>
                          <w:szCs w:val="48"/>
                        </w:rPr>
                      </w:pPr>
                    </w:p>
                    <w:p w14:paraId="6E282968" w14:textId="77777777" w:rsidR="007421D4" w:rsidRDefault="007421D4" w:rsidP="004C407F">
                      <w:pPr>
                        <w:jc w:val="center"/>
                        <w:rPr>
                          <w:b/>
                          <w:sz w:val="48"/>
                          <w:szCs w:val="48"/>
                        </w:rPr>
                      </w:pPr>
                    </w:p>
                    <w:p w14:paraId="15C97ECF" w14:textId="77777777" w:rsidR="007421D4" w:rsidRDefault="007421D4" w:rsidP="004C407F">
                      <w:pPr>
                        <w:jc w:val="center"/>
                        <w:rPr>
                          <w:b/>
                          <w:sz w:val="48"/>
                          <w:szCs w:val="48"/>
                        </w:rPr>
                      </w:pPr>
                    </w:p>
                    <w:p w14:paraId="6E1280C5" w14:textId="77777777" w:rsidR="007421D4" w:rsidRDefault="007421D4" w:rsidP="004C407F">
                      <w:pPr>
                        <w:jc w:val="center"/>
                        <w:rPr>
                          <w:b/>
                          <w:sz w:val="48"/>
                          <w:szCs w:val="48"/>
                        </w:rPr>
                      </w:pPr>
                    </w:p>
                    <w:p w14:paraId="56E300E6" w14:textId="77777777" w:rsidR="007421D4" w:rsidRDefault="007421D4" w:rsidP="004C407F">
                      <w:pPr>
                        <w:jc w:val="center"/>
                        <w:rPr>
                          <w:b/>
                          <w:sz w:val="48"/>
                          <w:szCs w:val="48"/>
                        </w:rPr>
                      </w:pPr>
                    </w:p>
                    <w:p w14:paraId="5DA650CB" w14:textId="77777777" w:rsidR="007421D4" w:rsidRPr="004C407F" w:rsidRDefault="007421D4" w:rsidP="004C407F">
                      <w:pPr>
                        <w:jc w:val="both"/>
                        <w:rPr>
                          <w:b/>
                          <w:sz w:val="20"/>
                          <w:szCs w:val="20"/>
                        </w:rPr>
                      </w:pPr>
                      <w:r>
                        <w:rPr>
                          <w:b/>
                          <w:sz w:val="20"/>
                          <w:szCs w:val="20"/>
                        </w:rPr>
                        <w:t>01/2016</w:t>
                      </w:r>
                    </w:p>
                  </w:txbxContent>
                </v:textbox>
                <w10:wrap anchorx="margin" anchory="page"/>
              </v:shape>
            </w:pict>
          </mc:Fallback>
        </mc:AlternateContent>
      </w:r>
      <w:r w:rsidR="004C407F">
        <w:rPr>
          <w:sz w:val="48"/>
          <w:szCs w:val="48"/>
        </w:rPr>
        <w:t>MM</w:t>
      </w:r>
    </w:p>
    <w:p w14:paraId="43490705" w14:textId="77777777" w:rsidR="00855A54" w:rsidRPr="00855A54" w:rsidRDefault="00855A54" w:rsidP="00855A54">
      <w:pPr>
        <w:rPr>
          <w:sz w:val="28"/>
          <w:szCs w:val="28"/>
        </w:rPr>
      </w:pPr>
      <w:r>
        <w:br w:type="page"/>
      </w:r>
    </w:p>
    <w:p w14:paraId="0E430A14" w14:textId="67EB3A63" w:rsidR="002123B4" w:rsidRPr="001D7E32" w:rsidRDefault="00D0106B" w:rsidP="004C0F2A">
      <w:pPr>
        <w:spacing w:after="200" w:line="276" w:lineRule="auto"/>
        <w:jc w:val="center"/>
        <w:rPr>
          <w:b/>
          <w:bCs/>
          <w:u w:val="single"/>
        </w:rPr>
      </w:pPr>
      <w:r w:rsidRPr="001D7E32">
        <w:rPr>
          <w:b/>
          <w:bCs/>
          <w:u w:val="single"/>
        </w:rPr>
        <w:lastRenderedPageBreak/>
        <w:t>INDEX</w:t>
      </w:r>
    </w:p>
    <w:p w14:paraId="7E513D76" w14:textId="77777777" w:rsidR="0093789A" w:rsidRPr="0093789A" w:rsidRDefault="002123B4" w:rsidP="00CD0584">
      <w:pPr>
        <w:widowControl w:val="0"/>
        <w:autoSpaceDE w:val="0"/>
        <w:autoSpaceDN w:val="0"/>
        <w:adjustRightInd w:val="0"/>
        <w:rPr>
          <w:noProof/>
        </w:rPr>
        <w:sectPr w:rsidR="0093789A" w:rsidRPr="0093789A" w:rsidSect="0093789A">
          <w:footerReference w:type="default" r:id="rId10"/>
          <w:type w:val="continuous"/>
          <w:pgSz w:w="12240" w:h="15840" w:code="1"/>
          <w:pgMar w:top="720" w:right="720" w:bottom="720" w:left="720" w:header="720" w:footer="480" w:gutter="0"/>
          <w:cols w:space="720"/>
          <w:titlePg/>
          <w:docGrid w:linePitch="360"/>
        </w:sectPr>
      </w:pPr>
      <w:r w:rsidRPr="0093789A">
        <w:fldChar w:fldCharType="begin"/>
      </w:r>
      <w:r w:rsidRPr="0093789A">
        <w:instrText xml:space="preserve"> INDEX \e "</w:instrText>
      </w:r>
      <w:r w:rsidRPr="0093789A">
        <w:tab/>
        <w:instrText xml:space="preserve">" \c "1" \z "1033" </w:instrText>
      </w:r>
      <w:r w:rsidRPr="0093789A">
        <w:fldChar w:fldCharType="separate"/>
      </w:r>
    </w:p>
    <w:p w14:paraId="0DAFCD95" w14:textId="77777777" w:rsidR="0093789A" w:rsidRPr="0093789A" w:rsidRDefault="0093789A">
      <w:pPr>
        <w:pStyle w:val="Index1"/>
        <w:tabs>
          <w:tab w:val="right" w:leader="dot" w:pos="10790"/>
        </w:tabs>
        <w:rPr>
          <w:noProof/>
        </w:rPr>
      </w:pPr>
      <w:r w:rsidRPr="0093789A">
        <w:rPr>
          <w:noProof/>
        </w:rPr>
        <w:t>AMOUNT OF ALTERATIONS OR IMPROVEMENT COMPLETED</w:t>
      </w:r>
      <w:r w:rsidRPr="0093789A">
        <w:rPr>
          <w:noProof/>
        </w:rPr>
        <w:tab/>
        <w:t>12, 14</w:t>
      </w:r>
    </w:p>
    <w:p w14:paraId="2C6E8E65" w14:textId="77777777" w:rsidR="0093789A" w:rsidRPr="0093789A" w:rsidRDefault="0093789A">
      <w:pPr>
        <w:pStyle w:val="Index1"/>
        <w:tabs>
          <w:tab w:val="right" w:leader="dot" w:pos="10790"/>
        </w:tabs>
        <w:rPr>
          <w:noProof/>
        </w:rPr>
      </w:pPr>
      <w:r w:rsidRPr="0093789A">
        <w:rPr>
          <w:noProof/>
        </w:rPr>
        <w:t>AMOUNT OF INSURANCE</w:t>
      </w:r>
      <w:r w:rsidRPr="0093789A">
        <w:rPr>
          <w:noProof/>
        </w:rPr>
        <w:tab/>
        <w:t>9, 13</w:t>
      </w:r>
    </w:p>
    <w:p w14:paraId="28597430" w14:textId="77777777" w:rsidR="0093789A" w:rsidRPr="0093789A" w:rsidRDefault="0093789A">
      <w:pPr>
        <w:pStyle w:val="Index1"/>
        <w:tabs>
          <w:tab w:val="right" w:leader="dot" w:pos="10790"/>
        </w:tabs>
        <w:rPr>
          <w:noProof/>
        </w:rPr>
      </w:pPr>
      <w:r w:rsidRPr="0093789A">
        <w:rPr>
          <w:noProof/>
        </w:rPr>
        <w:t>ASSIGNMENTS OF INTEREST</w:t>
      </w:r>
      <w:r w:rsidRPr="0093789A">
        <w:rPr>
          <w:noProof/>
        </w:rPr>
        <w:tab/>
        <w:t>7</w:t>
      </w:r>
    </w:p>
    <w:p w14:paraId="0ACB1175" w14:textId="77777777" w:rsidR="0093789A" w:rsidRPr="0093789A" w:rsidRDefault="0093789A">
      <w:pPr>
        <w:pStyle w:val="Index1"/>
        <w:tabs>
          <w:tab w:val="right" w:leader="dot" w:pos="10790"/>
        </w:tabs>
        <w:rPr>
          <w:noProof/>
        </w:rPr>
      </w:pPr>
      <w:r w:rsidRPr="0093789A">
        <w:rPr>
          <w:noProof/>
        </w:rPr>
        <w:t>AWNINGS/SIGNS/CANOPIES</w:t>
      </w:r>
      <w:r w:rsidRPr="0093789A">
        <w:rPr>
          <w:noProof/>
        </w:rPr>
        <w:tab/>
        <w:t>10</w:t>
      </w:r>
    </w:p>
    <w:p w14:paraId="2B697BF0" w14:textId="77777777" w:rsidR="0093789A" w:rsidRPr="0093789A" w:rsidRDefault="0093789A">
      <w:pPr>
        <w:pStyle w:val="Index1"/>
        <w:tabs>
          <w:tab w:val="right" w:leader="dot" w:pos="10790"/>
        </w:tabs>
        <w:rPr>
          <w:noProof/>
        </w:rPr>
      </w:pPr>
      <w:r w:rsidRPr="0093789A">
        <w:rPr>
          <w:noProof/>
          <w:u w:val="single"/>
        </w:rPr>
        <w:t>CANCELLATION AND MINIMUM PREMIUMS</w:t>
      </w:r>
      <w:r w:rsidRPr="0093789A">
        <w:rPr>
          <w:noProof/>
        </w:rPr>
        <w:tab/>
        <w:t>16</w:t>
      </w:r>
    </w:p>
    <w:p w14:paraId="08C47624" w14:textId="77777777" w:rsidR="0093789A" w:rsidRPr="0093789A" w:rsidRDefault="0093789A">
      <w:pPr>
        <w:pStyle w:val="Index1"/>
        <w:tabs>
          <w:tab w:val="right" w:leader="dot" w:pos="10790"/>
        </w:tabs>
        <w:rPr>
          <w:noProof/>
        </w:rPr>
      </w:pPr>
      <w:r w:rsidRPr="0093789A">
        <w:rPr>
          <w:noProof/>
          <w:u w:val="single"/>
        </w:rPr>
        <w:t>CLAIMS</w:t>
      </w:r>
      <w:r w:rsidRPr="0093789A">
        <w:rPr>
          <w:noProof/>
        </w:rPr>
        <w:tab/>
        <w:t>19</w:t>
      </w:r>
    </w:p>
    <w:p w14:paraId="73F4EF48" w14:textId="77777777" w:rsidR="0093789A" w:rsidRPr="0093789A" w:rsidRDefault="0093789A">
      <w:pPr>
        <w:pStyle w:val="Index1"/>
        <w:tabs>
          <w:tab w:val="right" w:leader="dot" w:pos="10790"/>
        </w:tabs>
        <w:rPr>
          <w:noProof/>
        </w:rPr>
      </w:pPr>
      <w:r w:rsidRPr="0093789A">
        <w:rPr>
          <w:noProof/>
        </w:rPr>
        <w:t>COMMERCIAL</w:t>
      </w:r>
      <w:r w:rsidRPr="0093789A">
        <w:rPr>
          <w:noProof/>
        </w:rPr>
        <w:tab/>
        <w:t>7, 9</w:t>
      </w:r>
    </w:p>
    <w:p w14:paraId="168CA3CE" w14:textId="77777777" w:rsidR="0093789A" w:rsidRPr="0093789A" w:rsidRDefault="0093789A">
      <w:pPr>
        <w:pStyle w:val="Index1"/>
        <w:tabs>
          <w:tab w:val="right" w:leader="dot" w:pos="10790"/>
        </w:tabs>
        <w:rPr>
          <w:noProof/>
        </w:rPr>
      </w:pPr>
      <w:r w:rsidRPr="0093789A">
        <w:rPr>
          <w:noProof/>
          <w:u w:val="single"/>
        </w:rPr>
        <w:t>COMPLETING THE APPLICATION</w:t>
      </w:r>
      <w:r w:rsidRPr="0093789A">
        <w:rPr>
          <w:noProof/>
        </w:rPr>
        <w:tab/>
        <w:t>6</w:t>
      </w:r>
    </w:p>
    <w:p w14:paraId="2C74D90C" w14:textId="77777777" w:rsidR="0093789A" w:rsidRPr="0093789A" w:rsidRDefault="0093789A">
      <w:pPr>
        <w:pStyle w:val="Index1"/>
        <w:tabs>
          <w:tab w:val="right" w:leader="dot" w:pos="10790"/>
        </w:tabs>
        <w:rPr>
          <w:noProof/>
        </w:rPr>
      </w:pPr>
      <w:r w:rsidRPr="0093789A">
        <w:rPr>
          <w:noProof/>
          <w:u w:val="single"/>
        </w:rPr>
        <w:t>DECLARATIONS PAGE</w:t>
      </w:r>
      <w:r w:rsidRPr="0093789A">
        <w:rPr>
          <w:noProof/>
        </w:rPr>
        <w:tab/>
        <w:t>16</w:t>
      </w:r>
    </w:p>
    <w:p w14:paraId="19B77894" w14:textId="77777777" w:rsidR="0093789A" w:rsidRPr="0093789A" w:rsidRDefault="0093789A">
      <w:pPr>
        <w:pStyle w:val="Index1"/>
        <w:tabs>
          <w:tab w:val="right" w:leader="dot" w:pos="10790"/>
        </w:tabs>
        <w:rPr>
          <w:noProof/>
        </w:rPr>
      </w:pPr>
      <w:r w:rsidRPr="0093789A">
        <w:rPr>
          <w:noProof/>
          <w:u w:val="single"/>
        </w:rPr>
        <w:t>DECLINATIONS AND NON-RENEWALS</w:t>
      </w:r>
      <w:r w:rsidRPr="0093789A">
        <w:rPr>
          <w:noProof/>
        </w:rPr>
        <w:tab/>
        <w:t>16</w:t>
      </w:r>
    </w:p>
    <w:p w14:paraId="2E9989BA" w14:textId="77777777" w:rsidR="0093789A" w:rsidRPr="0093789A" w:rsidRDefault="0093789A">
      <w:pPr>
        <w:pStyle w:val="Index1"/>
        <w:tabs>
          <w:tab w:val="right" w:leader="dot" w:pos="10790"/>
        </w:tabs>
        <w:rPr>
          <w:noProof/>
        </w:rPr>
      </w:pPr>
      <w:r w:rsidRPr="0093789A">
        <w:rPr>
          <w:noProof/>
        </w:rPr>
        <w:t>DEDUCTIBLE</w:t>
      </w:r>
      <w:r w:rsidRPr="0093789A">
        <w:rPr>
          <w:noProof/>
        </w:rPr>
        <w:tab/>
        <w:t>10, 14</w:t>
      </w:r>
    </w:p>
    <w:p w14:paraId="534574BE" w14:textId="77777777" w:rsidR="0093789A" w:rsidRPr="0093789A" w:rsidRDefault="0093789A">
      <w:pPr>
        <w:pStyle w:val="Index1"/>
        <w:tabs>
          <w:tab w:val="right" w:leader="dot" w:pos="10790"/>
        </w:tabs>
        <w:rPr>
          <w:noProof/>
        </w:rPr>
      </w:pPr>
      <w:r w:rsidRPr="0093789A">
        <w:rPr>
          <w:noProof/>
        </w:rPr>
        <w:t>DEFINITIONS</w:t>
      </w:r>
      <w:r w:rsidRPr="0093789A">
        <w:rPr>
          <w:noProof/>
        </w:rPr>
        <w:tab/>
        <w:t>7</w:t>
      </w:r>
    </w:p>
    <w:p w14:paraId="2A9C8480" w14:textId="77777777" w:rsidR="0093789A" w:rsidRPr="0093789A" w:rsidRDefault="0093789A">
      <w:pPr>
        <w:pStyle w:val="Index1"/>
        <w:tabs>
          <w:tab w:val="right" w:leader="dot" w:pos="10790"/>
        </w:tabs>
        <w:rPr>
          <w:noProof/>
        </w:rPr>
      </w:pPr>
      <w:r w:rsidRPr="0093789A">
        <w:rPr>
          <w:noProof/>
        </w:rPr>
        <w:t>DWELLING</w:t>
      </w:r>
      <w:r w:rsidRPr="0093789A">
        <w:rPr>
          <w:noProof/>
        </w:rPr>
        <w:tab/>
        <w:t>7, 10</w:t>
      </w:r>
    </w:p>
    <w:p w14:paraId="5193F66B" w14:textId="77777777" w:rsidR="0093789A" w:rsidRPr="0093789A" w:rsidRDefault="0093789A">
      <w:pPr>
        <w:pStyle w:val="Index1"/>
        <w:tabs>
          <w:tab w:val="right" w:leader="dot" w:pos="10790"/>
        </w:tabs>
        <w:rPr>
          <w:noProof/>
        </w:rPr>
      </w:pPr>
      <w:r w:rsidRPr="0093789A">
        <w:rPr>
          <w:noProof/>
          <w:u w:val="single"/>
        </w:rPr>
        <w:t>DWELLING, COMMERCIAL AND FARM APPLICATION</w:t>
      </w:r>
      <w:r w:rsidRPr="0093789A">
        <w:rPr>
          <w:noProof/>
        </w:rPr>
        <w:tab/>
        <w:t>8</w:t>
      </w:r>
    </w:p>
    <w:p w14:paraId="3461517F" w14:textId="77777777" w:rsidR="0093789A" w:rsidRPr="0093789A" w:rsidRDefault="0093789A">
      <w:pPr>
        <w:pStyle w:val="Index1"/>
        <w:tabs>
          <w:tab w:val="right" w:leader="dot" w:pos="10790"/>
        </w:tabs>
        <w:rPr>
          <w:noProof/>
        </w:rPr>
      </w:pPr>
      <w:r w:rsidRPr="0093789A">
        <w:rPr>
          <w:noProof/>
          <w:u w:val="single"/>
        </w:rPr>
        <w:t>ELIGIBILITY</w:t>
      </w:r>
      <w:r w:rsidRPr="0093789A">
        <w:rPr>
          <w:noProof/>
        </w:rPr>
        <w:tab/>
        <w:t>18</w:t>
      </w:r>
    </w:p>
    <w:p w14:paraId="14803AD3" w14:textId="77777777" w:rsidR="0093789A" w:rsidRPr="0093789A" w:rsidRDefault="0093789A">
      <w:pPr>
        <w:pStyle w:val="Index1"/>
        <w:tabs>
          <w:tab w:val="right" w:leader="dot" w:pos="10790"/>
        </w:tabs>
        <w:rPr>
          <w:noProof/>
        </w:rPr>
      </w:pPr>
      <w:r w:rsidRPr="0093789A">
        <w:rPr>
          <w:noProof/>
          <w:u w:val="single"/>
        </w:rPr>
        <w:t>ENDORSEMENTS</w:t>
      </w:r>
      <w:r w:rsidRPr="0093789A">
        <w:rPr>
          <w:noProof/>
        </w:rPr>
        <w:tab/>
        <w:t>15</w:t>
      </w:r>
    </w:p>
    <w:p w14:paraId="165D6149" w14:textId="77777777" w:rsidR="0093789A" w:rsidRPr="0093789A" w:rsidRDefault="0093789A">
      <w:pPr>
        <w:pStyle w:val="Index1"/>
        <w:tabs>
          <w:tab w:val="right" w:leader="dot" w:pos="10790"/>
        </w:tabs>
        <w:rPr>
          <w:noProof/>
        </w:rPr>
      </w:pPr>
      <w:r w:rsidRPr="0093789A">
        <w:rPr>
          <w:noProof/>
        </w:rPr>
        <w:t>FARM</w:t>
      </w:r>
      <w:r w:rsidRPr="0093789A">
        <w:rPr>
          <w:noProof/>
        </w:rPr>
        <w:tab/>
        <w:t>7, 10</w:t>
      </w:r>
    </w:p>
    <w:p w14:paraId="1769DC94" w14:textId="77777777" w:rsidR="0093789A" w:rsidRPr="0093789A" w:rsidRDefault="0093789A">
      <w:pPr>
        <w:pStyle w:val="Index1"/>
        <w:tabs>
          <w:tab w:val="right" w:leader="dot" w:pos="10790"/>
        </w:tabs>
        <w:rPr>
          <w:noProof/>
        </w:rPr>
      </w:pPr>
      <w:r w:rsidRPr="0093789A">
        <w:rPr>
          <w:noProof/>
          <w:u w:val="single"/>
        </w:rPr>
        <w:t>FORMS</w:t>
      </w:r>
      <w:r w:rsidRPr="0093789A">
        <w:rPr>
          <w:noProof/>
        </w:rPr>
        <w:tab/>
        <w:t>20</w:t>
      </w:r>
    </w:p>
    <w:p w14:paraId="533FCFF0" w14:textId="77777777" w:rsidR="0093789A" w:rsidRPr="0093789A" w:rsidRDefault="0093789A">
      <w:pPr>
        <w:pStyle w:val="Index1"/>
        <w:tabs>
          <w:tab w:val="right" w:leader="dot" w:pos="10790"/>
        </w:tabs>
        <w:rPr>
          <w:noProof/>
        </w:rPr>
      </w:pPr>
      <w:r w:rsidRPr="0093789A">
        <w:rPr>
          <w:noProof/>
          <w:u w:val="single"/>
        </w:rPr>
        <w:t>INSPECTION CONDITIONS CHARGES</w:t>
      </w:r>
      <w:r w:rsidRPr="0093789A">
        <w:rPr>
          <w:noProof/>
        </w:rPr>
        <w:tab/>
        <w:t>17</w:t>
      </w:r>
    </w:p>
    <w:p w14:paraId="5219108A" w14:textId="77777777" w:rsidR="0093789A" w:rsidRPr="0093789A" w:rsidRDefault="0093789A">
      <w:pPr>
        <w:pStyle w:val="Index1"/>
        <w:tabs>
          <w:tab w:val="right" w:leader="dot" w:pos="10790"/>
        </w:tabs>
        <w:rPr>
          <w:noProof/>
        </w:rPr>
      </w:pPr>
      <w:r w:rsidRPr="0093789A">
        <w:rPr>
          <w:noProof/>
          <w:u w:val="single"/>
        </w:rPr>
        <w:t>INSTALLMENT PAYMENT PROGRAM</w:t>
      </w:r>
      <w:r w:rsidRPr="0093789A">
        <w:rPr>
          <w:noProof/>
        </w:rPr>
        <w:tab/>
        <w:t>21</w:t>
      </w:r>
    </w:p>
    <w:p w14:paraId="269C5C9F" w14:textId="77777777" w:rsidR="0093789A" w:rsidRPr="0093789A" w:rsidRDefault="0093789A">
      <w:pPr>
        <w:pStyle w:val="Index1"/>
        <w:tabs>
          <w:tab w:val="right" w:leader="dot" w:pos="10790"/>
        </w:tabs>
        <w:rPr>
          <w:noProof/>
        </w:rPr>
      </w:pPr>
      <w:r w:rsidRPr="0093789A">
        <w:rPr>
          <w:noProof/>
          <w:u w:val="single"/>
        </w:rPr>
        <w:t>LICENSING AND AUTHORITY OF PRODUCERS</w:t>
      </w:r>
      <w:r w:rsidRPr="0093789A">
        <w:rPr>
          <w:noProof/>
        </w:rPr>
        <w:tab/>
        <w:t>5</w:t>
      </w:r>
    </w:p>
    <w:p w14:paraId="5799F51C" w14:textId="77777777" w:rsidR="0093789A" w:rsidRPr="0093789A" w:rsidRDefault="0093789A">
      <w:pPr>
        <w:pStyle w:val="Index1"/>
        <w:tabs>
          <w:tab w:val="right" w:leader="dot" w:pos="10790"/>
        </w:tabs>
        <w:rPr>
          <w:noProof/>
        </w:rPr>
      </w:pPr>
      <w:r w:rsidRPr="0093789A">
        <w:rPr>
          <w:noProof/>
        </w:rPr>
        <w:t>LOCATION OF PROPERTY</w:t>
      </w:r>
      <w:r w:rsidRPr="0093789A">
        <w:rPr>
          <w:noProof/>
        </w:rPr>
        <w:tab/>
        <w:t>8, 12</w:t>
      </w:r>
    </w:p>
    <w:p w14:paraId="485D1999" w14:textId="77777777" w:rsidR="0093789A" w:rsidRPr="0093789A" w:rsidRDefault="0093789A">
      <w:pPr>
        <w:pStyle w:val="Index1"/>
        <w:tabs>
          <w:tab w:val="right" w:leader="dot" w:pos="10790"/>
        </w:tabs>
        <w:rPr>
          <w:noProof/>
        </w:rPr>
      </w:pPr>
      <w:r w:rsidRPr="0093789A">
        <w:rPr>
          <w:noProof/>
        </w:rPr>
        <w:t>MANDATORY DISCLOSURE OF EXCLUDED COVERAGE</w:t>
      </w:r>
      <w:r w:rsidRPr="0093789A">
        <w:rPr>
          <w:noProof/>
        </w:rPr>
        <w:tab/>
        <w:t>12</w:t>
      </w:r>
    </w:p>
    <w:p w14:paraId="36ABE809" w14:textId="77777777" w:rsidR="0093789A" w:rsidRPr="0093789A" w:rsidRDefault="0093789A">
      <w:pPr>
        <w:pStyle w:val="Index1"/>
        <w:tabs>
          <w:tab w:val="right" w:leader="dot" w:pos="10790"/>
        </w:tabs>
        <w:rPr>
          <w:noProof/>
        </w:rPr>
      </w:pPr>
      <w:r w:rsidRPr="0093789A">
        <w:rPr>
          <w:noProof/>
        </w:rPr>
        <w:t>MARKET VALUE</w:t>
      </w:r>
      <w:r w:rsidRPr="0093789A">
        <w:rPr>
          <w:noProof/>
        </w:rPr>
        <w:tab/>
        <w:t>11, 14</w:t>
      </w:r>
    </w:p>
    <w:p w14:paraId="7BF178DB" w14:textId="77777777" w:rsidR="0093789A" w:rsidRPr="0093789A" w:rsidRDefault="0093789A">
      <w:pPr>
        <w:pStyle w:val="Index1"/>
        <w:tabs>
          <w:tab w:val="right" w:leader="dot" w:pos="10790"/>
        </w:tabs>
        <w:rPr>
          <w:noProof/>
        </w:rPr>
      </w:pPr>
      <w:r w:rsidRPr="0093789A">
        <w:rPr>
          <w:noProof/>
          <w:u w:val="single"/>
        </w:rPr>
        <w:t>MERGERS AND ACQUISITIONS</w:t>
      </w:r>
      <w:r w:rsidRPr="0093789A">
        <w:rPr>
          <w:noProof/>
        </w:rPr>
        <w:tab/>
        <w:t>6</w:t>
      </w:r>
    </w:p>
    <w:p w14:paraId="79B676B8" w14:textId="77777777" w:rsidR="0093789A" w:rsidRPr="0093789A" w:rsidRDefault="0093789A">
      <w:pPr>
        <w:pStyle w:val="Index1"/>
        <w:tabs>
          <w:tab w:val="right" w:leader="dot" w:pos="10790"/>
        </w:tabs>
        <w:rPr>
          <w:noProof/>
        </w:rPr>
      </w:pPr>
      <w:r w:rsidRPr="0093789A">
        <w:rPr>
          <w:noProof/>
        </w:rPr>
        <w:t>NAME AND ADDRESS OF MORTGAGEE</w:t>
      </w:r>
      <w:r w:rsidRPr="0093789A">
        <w:rPr>
          <w:noProof/>
        </w:rPr>
        <w:tab/>
        <w:t>8, 13</w:t>
      </w:r>
    </w:p>
    <w:p w14:paraId="67F57923" w14:textId="77777777" w:rsidR="0093789A" w:rsidRPr="0093789A" w:rsidRDefault="0093789A">
      <w:pPr>
        <w:pStyle w:val="Index1"/>
        <w:tabs>
          <w:tab w:val="right" w:leader="dot" w:pos="10790"/>
        </w:tabs>
        <w:rPr>
          <w:noProof/>
        </w:rPr>
      </w:pPr>
      <w:r w:rsidRPr="0093789A">
        <w:rPr>
          <w:noProof/>
        </w:rPr>
        <w:t>NAME AND MAILING ADDRESS OF APPLICANT</w:t>
      </w:r>
      <w:r w:rsidRPr="0093789A">
        <w:rPr>
          <w:noProof/>
        </w:rPr>
        <w:tab/>
        <w:t>8, 12</w:t>
      </w:r>
    </w:p>
    <w:p w14:paraId="4F351D23" w14:textId="77777777" w:rsidR="0093789A" w:rsidRPr="0093789A" w:rsidRDefault="0093789A">
      <w:pPr>
        <w:pStyle w:val="Index1"/>
        <w:tabs>
          <w:tab w:val="right" w:leader="dot" w:pos="10790"/>
        </w:tabs>
        <w:rPr>
          <w:noProof/>
        </w:rPr>
      </w:pPr>
      <w:r w:rsidRPr="0093789A">
        <w:rPr>
          <w:noProof/>
        </w:rPr>
        <w:t>NAME OF PERSON INSPECTOR CAN CONTACT</w:t>
      </w:r>
      <w:r w:rsidRPr="0093789A">
        <w:rPr>
          <w:noProof/>
        </w:rPr>
        <w:tab/>
        <w:t>8</w:t>
      </w:r>
    </w:p>
    <w:p w14:paraId="43ABB75C" w14:textId="77777777" w:rsidR="0093789A" w:rsidRPr="0093789A" w:rsidRDefault="0093789A">
      <w:pPr>
        <w:pStyle w:val="Index1"/>
        <w:tabs>
          <w:tab w:val="right" w:leader="dot" w:pos="10790"/>
        </w:tabs>
        <w:rPr>
          <w:noProof/>
        </w:rPr>
      </w:pPr>
      <w:r w:rsidRPr="0093789A">
        <w:rPr>
          <w:noProof/>
        </w:rPr>
        <w:t>NAME OF PRIMARY CARRIER</w:t>
      </w:r>
      <w:r w:rsidRPr="0093789A">
        <w:rPr>
          <w:noProof/>
        </w:rPr>
        <w:tab/>
        <w:t>14</w:t>
      </w:r>
    </w:p>
    <w:p w14:paraId="2DA610A0" w14:textId="77777777" w:rsidR="0093789A" w:rsidRPr="0093789A" w:rsidRDefault="0093789A">
      <w:pPr>
        <w:pStyle w:val="Index1"/>
        <w:tabs>
          <w:tab w:val="right" w:leader="dot" w:pos="10790"/>
        </w:tabs>
        <w:rPr>
          <w:noProof/>
        </w:rPr>
      </w:pPr>
      <w:r w:rsidRPr="0093789A">
        <w:rPr>
          <w:noProof/>
          <w:u w:val="single"/>
        </w:rPr>
        <w:t>NEW BUSINESS</w:t>
      </w:r>
      <w:r w:rsidRPr="0093789A">
        <w:rPr>
          <w:noProof/>
        </w:rPr>
        <w:tab/>
        <w:t>15</w:t>
      </w:r>
    </w:p>
    <w:p w14:paraId="56D8998C" w14:textId="77777777" w:rsidR="0093789A" w:rsidRPr="0093789A" w:rsidRDefault="0093789A">
      <w:pPr>
        <w:pStyle w:val="Index1"/>
        <w:tabs>
          <w:tab w:val="right" w:leader="dot" w:pos="10790"/>
        </w:tabs>
        <w:rPr>
          <w:noProof/>
        </w:rPr>
      </w:pPr>
      <w:r w:rsidRPr="0093789A">
        <w:rPr>
          <w:noProof/>
        </w:rPr>
        <w:t>NEW CONSTRUCTION</w:t>
      </w:r>
      <w:r w:rsidRPr="0093789A">
        <w:rPr>
          <w:noProof/>
        </w:rPr>
        <w:tab/>
        <w:t>10</w:t>
      </w:r>
    </w:p>
    <w:p w14:paraId="4E877E61" w14:textId="77777777" w:rsidR="0093789A" w:rsidRPr="0093789A" w:rsidRDefault="0093789A">
      <w:pPr>
        <w:pStyle w:val="Index1"/>
        <w:tabs>
          <w:tab w:val="right" w:leader="dot" w:pos="10790"/>
        </w:tabs>
        <w:rPr>
          <w:noProof/>
        </w:rPr>
      </w:pPr>
      <w:r w:rsidRPr="0093789A">
        <w:rPr>
          <w:noProof/>
        </w:rPr>
        <w:t>OCCUPANCY</w:t>
      </w:r>
      <w:r w:rsidRPr="0093789A">
        <w:rPr>
          <w:noProof/>
        </w:rPr>
        <w:tab/>
        <w:t>8, 12</w:t>
      </w:r>
    </w:p>
    <w:p w14:paraId="3F082601" w14:textId="77777777" w:rsidR="0093789A" w:rsidRPr="0093789A" w:rsidRDefault="0093789A">
      <w:pPr>
        <w:pStyle w:val="Index1"/>
        <w:tabs>
          <w:tab w:val="right" w:leader="dot" w:pos="10790"/>
        </w:tabs>
        <w:rPr>
          <w:noProof/>
        </w:rPr>
      </w:pPr>
      <w:r w:rsidRPr="0093789A">
        <w:rPr>
          <w:noProof/>
        </w:rPr>
        <w:t>OUTBUILDINGS</w:t>
      </w:r>
      <w:r w:rsidRPr="0093789A">
        <w:rPr>
          <w:noProof/>
        </w:rPr>
        <w:tab/>
        <w:t>10, 13</w:t>
      </w:r>
    </w:p>
    <w:p w14:paraId="36A6DB3E" w14:textId="77777777" w:rsidR="0093789A" w:rsidRPr="0093789A" w:rsidRDefault="0093789A">
      <w:pPr>
        <w:pStyle w:val="Index1"/>
        <w:tabs>
          <w:tab w:val="right" w:leader="dot" w:pos="10790"/>
        </w:tabs>
        <w:rPr>
          <w:noProof/>
        </w:rPr>
      </w:pPr>
      <w:r w:rsidRPr="0093789A">
        <w:rPr>
          <w:noProof/>
        </w:rPr>
        <w:t>OUTDOOR RADIO/TV EQUIPMENT</w:t>
      </w:r>
      <w:r w:rsidRPr="0093789A">
        <w:rPr>
          <w:noProof/>
        </w:rPr>
        <w:tab/>
        <w:t>10</w:t>
      </w:r>
    </w:p>
    <w:p w14:paraId="3A359C0F" w14:textId="77777777" w:rsidR="0093789A" w:rsidRPr="0093789A" w:rsidRDefault="0093789A">
      <w:pPr>
        <w:pStyle w:val="Index1"/>
        <w:tabs>
          <w:tab w:val="right" w:leader="dot" w:pos="10790"/>
        </w:tabs>
        <w:rPr>
          <w:noProof/>
        </w:rPr>
      </w:pPr>
      <w:r w:rsidRPr="0093789A">
        <w:rPr>
          <w:noProof/>
        </w:rPr>
        <w:t>PREMIUM ESCROWED</w:t>
      </w:r>
      <w:r w:rsidRPr="0093789A">
        <w:rPr>
          <w:noProof/>
        </w:rPr>
        <w:tab/>
        <w:t>8, 13</w:t>
      </w:r>
    </w:p>
    <w:p w14:paraId="35B0D0AE" w14:textId="77777777" w:rsidR="0093789A" w:rsidRPr="0093789A" w:rsidRDefault="0093789A">
      <w:pPr>
        <w:pStyle w:val="Index1"/>
        <w:tabs>
          <w:tab w:val="right" w:leader="dot" w:pos="10790"/>
        </w:tabs>
        <w:rPr>
          <w:noProof/>
        </w:rPr>
      </w:pPr>
      <w:r w:rsidRPr="0093789A">
        <w:rPr>
          <w:noProof/>
        </w:rPr>
        <w:t>PRIOR FIRE LOSSES</w:t>
      </w:r>
      <w:r w:rsidRPr="0093789A">
        <w:rPr>
          <w:noProof/>
        </w:rPr>
        <w:tab/>
        <w:t>11</w:t>
      </w:r>
    </w:p>
    <w:p w14:paraId="5B4265E5" w14:textId="77777777" w:rsidR="0093789A" w:rsidRPr="0093789A" w:rsidRDefault="0093789A">
      <w:pPr>
        <w:pStyle w:val="Index1"/>
        <w:tabs>
          <w:tab w:val="right" w:leader="dot" w:pos="10790"/>
        </w:tabs>
        <w:rPr>
          <w:noProof/>
        </w:rPr>
      </w:pPr>
      <w:r w:rsidRPr="0093789A">
        <w:rPr>
          <w:noProof/>
        </w:rPr>
        <w:t>PRODUCER NAME AND ADDRESS</w:t>
      </w:r>
      <w:r w:rsidRPr="0093789A">
        <w:rPr>
          <w:noProof/>
        </w:rPr>
        <w:tab/>
        <w:t>9, 13</w:t>
      </w:r>
    </w:p>
    <w:p w14:paraId="1D4BF55C" w14:textId="77777777" w:rsidR="0093789A" w:rsidRPr="0093789A" w:rsidRDefault="0093789A">
      <w:pPr>
        <w:pStyle w:val="Index1"/>
        <w:tabs>
          <w:tab w:val="right" w:leader="dot" w:pos="10790"/>
        </w:tabs>
        <w:rPr>
          <w:noProof/>
        </w:rPr>
      </w:pPr>
      <w:r w:rsidRPr="0093789A">
        <w:rPr>
          <w:noProof/>
        </w:rPr>
        <w:t>PURCHASE DATE</w:t>
      </w:r>
      <w:r w:rsidRPr="0093789A">
        <w:rPr>
          <w:noProof/>
        </w:rPr>
        <w:tab/>
        <w:t>11, 14</w:t>
      </w:r>
    </w:p>
    <w:p w14:paraId="061084DF" w14:textId="77777777" w:rsidR="0093789A" w:rsidRPr="0093789A" w:rsidRDefault="0093789A">
      <w:pPr>
        <w:pStyle w:val="Index1"/>
        <w:tabs>
          <w:tab w:val="right" w:leader="dot" w:pos="10790"/>
        </w:tabs>
        <w:rPr>
          <w:noProof/>
        </w:rPr>
      </w:pPr>
      <w:r w:rsidRPr="0093789A">
        <w:rPr>
          <w:noProof/>
        </w:rPr>
        <w:t>PURCHASE PRICE</w:t>
      </w:r>
      <w:r w:rsidRPr="0093789A">
        <w:rPr>
          <w:noProof/>
        </w:rPr>
        <w:tab/>
        <w:t>12, 14</w:t>
      </w:r>
    </w:p>
    <w:p w14:paraId="42C60633" w14:textId="77777777" w:rsidR="0093789A" w:rsidRPr="0093789A" w:rsidRDefault="0093789A">
      <w:pPr>
        <w:pStyle w:val="Index1"/>
        <w:tabs>
          <w:tab w:val="right" w:leader="dot" w:pos="10790"/>
        </w:tabs>
        <w:rPr>
          <w:noProof/>
        </w:rPr>
      </w:pPr>
      <w:r w:rsidRPr="0093789A">
        <w:rPr>
          <w:noProof/>
        </w:rPr>
        <w:t>RATING INFORMATION</w:t>
      </w:r>
      <w:r w:rsidRPr="0093789A">
        <w:rPr>
          <w:noProof/>
        </w:rPr>
        <w:tab/>
        <w:t>11, 13</w:t>
      </w:r>
    </w:p>
    <w:p w14:paraId="41E8AC4B" w14:textId="77777777" w:rsidR="0093789A" w:rsidRPr="0093789A" w:rsidRDefault="0093789A">
      <w:pPr>
        <w:pStyle w:val="Index1"/>
        <w:tabs>
          <w:tab w:val="right" w:leader="dot" w:pos="10790"/>
        </w:tabs>
        <w:rPr>
          <w:noProof/>
        </w:rPr>
      </w:pPr>
      <w:r w:rsidRPr="0093789A">
        <w:rPr>
          <w:noProof/>
          <w:u w:val="single"/>
        </w:rPr>
        <w:t>REINSTATEMENTS</w:t>
      </w:r>
      <w:r w:rsidRPr="0093789A">
        <w:rPr>
          <w:noProof/>
        </w:rPr>
        <w:tab/>
        <w:t>16</w:t>
      </w:r>
    </w:p>
    <w:p w14:paraId="162683F4" w14:textId="77777777" w:rsidR="0093789A" w:rsidRPr="0093789A" w:rsidRDefault="0093789A">
      <w:pPr>
        <w:pStyle w:val="Index1"/>
        <w:tabs>
          <w:tab w:val="right" w:leader="dot" w:pos="10790"/>
        </w:tabs>
        <w:rPr>
          <w:noProof/>
        </w:rPr>
      </w:pPr>
      <w:r w:rsidRPr="0093789A">
        <w:rPr>
          <w:noProof/>
          <w:u w:val="single"/>
        </w:rPr>
        <w:t>RENEWAL BUSINESS</w:t>
      </w:r>
      <w:r w:rsidRPr="0093789A">
        <w:rPr>
          <w:noProof/>
        </w:rPr>
        <w:tab/>
        <w:t>15</w:t>
      </w:r>
    </w:p>
    <w:p w14:paraId="5EA0DEC9" w14:textId="77777777" w:rsidR="0093789A" w:rsidRPr="0093789A" w:rsidRDefault="0093789A">
      <w:pPr>
        <w:pStyle w:val="Index1"/>
        <w:tabs>
          <w:tab w:val="right" w:leader="dot" w:pos="10790"/>
        </w:tabs>
        <w:rPr>
          <w:noProof/>
        </w:rPr>
      </w:pPr>
      <w:r w:rsidRPr="0093789A">
        <w:rPr>
          <w:noProof/>
        </w:rPr>
        <w:t>SEASONAL OCCUPANCY</w:t>
      </w:r>
      <w:r w:rsidRPr="0093789A">
        <w:rPr>
          <w:noProof/>
        </w:rPr>
        <w:tab/>
        <w:t>9</w:t>
      </w:r>
    </w:p>
    <w:p w14:paraId="5C8FB93B" w14:textId="77777777" w:rsidR="0093789A" w:rsidRPr="0093789A" w:rsidRDefault="0093789A">
      <w:pPr>
        <w:pStyle w:val="Index1"/>
        <w:tabs>
          <w:tab w:val="right" w:leader="dot" w:pos="10790"/>
        </w:tabs>
        <w:rPr>
          <w:noProof/>
        </w:rPr>
      </w:pPr>
      <w:r w:rsidRPr="0093789A">
        <w:rPr>
          <w:noProof/>
        </w:rPr>
        <w:t>SIGNATURE</w:t>
      </w:r>
      <w:r w:rsidRPr="0093789A">
        <w:rPr>
          <w:noProof/>
        </w:rPr>
        <w:tab/>
        <w:t>12, 14</w:t>
      </w:r>
    </w:p>
    <w:p w14:paraId="10C20213" w14:textId="77777777" w:rsidR="0093789A" w:rsidRPr="0093789A" w:rsidRDefault="0093789A">
      <w:pPr>
        <w:pStyle w:val="Index1"/>
        <w:tabs>
          <w:tab w:val="right" w:leader="dot" w:pos="10790"/>
        </w:tabs>
        <w:rPr>
          <w:noProof/>
        </w:rPr>
      </w:pPr>
      <w:r w:rsidRPr="0093789A">
        <w:rPr>
          <w:noProof/>
          <w:u w:val="single"/>
        </w:rPr>
        <w:t>SINKHOLE APPLICATION</w:t>
      </w:r>
      <w:r w:rsidRPr="0093789A">
        <w:rPr>
          <w:noProof/>
        </w:rPr>
        <w:tab/>
        <w:t>12</w:t>
      </w:r>
    </w:p>
    <w:p w14:paraId="7DD64D1E" w14:textId="77777777" w:rsidR="0093789A" w:rsidRPr="0093789A" w:rsidRDefault="0093789A">
      <w:pPr>
        <w:pStyle w:val="Index1"/>
        <w:tabs>
          <w:tab w:val="right" w:leader="dot" w:pos="10790"/>
        </w:tabs>
        <w:rPr>
          <w:noProof/>
        </w:rPr>
      </w:pPr>
      <w:r w:rsidRPr="0093789A">
        <w:rPr>
          <w:noProof/>
          <w:u w:val="single"/>
        </w:rPr>
        <w:t>VACANT AND/OR UNOCCUPIED GUIDELINES</w:t>
      </w:r>
      <w:r w:rsidRPr="0093789A">
        <w:rPr>
          <w:noProof/>
        </w:rPr>
        <w:tab/>
        <w:t>24</w:t>
      </w:r>
    </w:p>
    <w:p w14:paraId="21597D46" w14:textId="77777777" w:rsidR="0093789A" w:rsidRPr="0093789A" w:rsidRDefault="0093789A">
      <w:pPr>
        <w:pStyle w:val="Index1"/>
        <w:tabs>
          <w:tab w:val="right" w:leader="dot" w:pos="10790"/>
        </w:tabs>
        <w:rPr>
          <w:noProof/>
        </w:rPr>
      </w:pPr>
      <w:r w:rsidRPr="0093789A">
        <w:rPr>
          <w:noProof/>
        </w:rPr>
        <w:t>VACANT OR UNOCCUPIED</w:t>
      </w:r>
      <w:r w:rsidRPr="0093789A">
        <w:rPr>
          <w:noProof/>
        </w:rPr>
        <w:tab/>
        <w:t>11, 13</w:t>
      </w:r>
    </w:p>
    <w:p w14:paraId="0127A633" w14:textId="77777777" w:rsidR="0093789A" w:rsidRPr="0093789A" w:rsidRDefault="0093789A">
      <w:pPr>
        <w:pStyle w:val="Index1"/>
        <w:tabs>
          <w:tab w:val="right" w:leader="dot" w:pos="10790"/>
        </w:tabs>
        <w:rPr>
          <w:noProof/>
        </w:rPr>
      </w:pPr>
      <w:r w:rsidRPr="0093789A">
        <w:rPr>
          <w:noProof/>
          <w:u w:val="single"/>
        </w:rPr>
        <w:t>WAIVER OF ENDORSEMENT PREMIUM</w:t>
      </w:r>
      <w:r w:rsidRPr="0093789A">
        <w:rPr>
          <w:noProof/>
        </w:rPr>
        <w:tab/>
        <w:t>15</w:t>
      </w:r>
    </w:p>
    <w:p w14:paraId="691F95BE" w14:textId="77777777" w:rsidR="0093789A" w:rsidRPr="0093789A" w:rsidRDefault="0093789A">
      <w:pPr>
        <w:pStyle w:val="Index1"/>
        <w:tabs>
          <w:tab w:val="right" w:leader="dot" w:pos="10790"/>
        </w:tabs>
        <w:rPr>
          <w:noProof/>
        </w:rPr>
      </w:pPr>
      <w:r w:rsidRPr="0093789A">
        <w:rPr>
          <w:noProof/>
          <w:u w:val="single"/>
        </w:rPr>
        <w:lastRenderedPageBreak/>
        <w:t>WHAT IS THE FAIR PLAN?</w:t>
      </w:r>
      <w:r w:rsidRPr="0093789A">
        <w:rPr>
          <w:noProof/>
        </w:rPr>
        <w:tab/>
        <w:t>4</w:t>
      </w:r>
    </w:p>
    <w:p w14:paraId="7BC08219" w14:textId="77777777" w:rsidR="0093789A" w:rsidRPr="0093789A" w:rsidRDefault="0093789A">
      <w:pPr>
        <w:pStyle w:val="Index1"/>
        <w:tabs>
          <w:tab w:val="right" w:leader="dot" w:pos="10790"/>
        </w:tabs>
        <w:rPr>
          <w:noProof/>
        </w:rPr>
      </w:pPr>
      <w:r w:rsidRPr="0093789A">
        <w:rPr>
          <w:noProof/>
        </w:rPr>
        <w:t>WOOD/COAL BURNING STOVE</w:t>
      </w:r>
      <w:r w:rsidRPr="0093789A">
        <w:rPr>
          <w:noProof/>
        </w:rPr>
        <w:tab/>
        <w:t>11</w:t>
      </w:r>
    </w:p>
    <w:p w14:paraId="71AC6951" w14:textId="77777777" w:rsidR="0093789A" w:rsidRPr="0093789A" w:rsidRDefault="0093789A" w:rsidP="00CD0584">
      <w:pPr>
        <w:widowControl w:val="0"/>
        <w:autoSpaceDE w:val="0"/>
        <w:autoSpaceDN w:val="0"/>
        <w:adjustRightInd w:val="0"/>
        <w:rPr>
          <w:noProof/>
        </w:rPr>
        <w:sectPr w:rsidR="0093789A" w:rsidRPr="0093789A" w:rsidSect="0093789A">
          <w:type w:val="continuous"/>
          <w:pgSz w:w="12240" w:h="15840" w:code="1"/>
          <w:pgMar w:top="720" w:right="720" w:bottom="720" w:left="720" w:header="720" w:footer="480" w:gutter="0"/>
          <w:cols w:space="720"/>
          <w:titlePg/>
          <w:docGrid w:linePitch="360"/>
        </w:sectPr>
      </w:pPr>
    </w:p>
    <w:p w14:paraId="24F24AC0" w14:textId="231EDA60" w:rsidR="00F67FA0" w:rsidRPr="0093789A" w:rsidRDefault="002123B4" w:rsidP="00CD0584">
      <w:pPr>
        <w:widowControl w:val="0"/>
        <w:autoSpaceDE w:val="0"/>
        <w:autoSpaceDN w:val="0"/>
        <w:adjustRightInd w:val="0"/>
        <w:rPr>
          <w:sz w:val="20"/>
          <w:szCs w:val="20"/>
          <w:u w:val="single"/>
        </w:rPr>
      </w:pPr>
      <w:r w:rsidRPr="0093789A">
        <w:fldChar w:fldCharType="end"/>
      </w:r>
      <w:r w:rsidR="00F67FA0" w:rsidRPr="0093789A">
        <w:rPr>
          <w:sz w:val="20"/>
          <w:szCs w:val="20"/>
          <w:u w:val="single"/>
        </w:rPr>
        <w:br w:type="page"/>
      </w:r>
    </w:p>
    <w:p w14:paraId="41B6C3D9" w14:textId="77777777" w:rsidR="0041689E" w:rsidRPr="001D23A3" w:rsidRDefault="0041689E" w:rsidP="00CD0584">
      <w:pPr>
        <w:widowControl w:val="0"/>
        <w:autoSpaceDE w:val="0"/>
        <w:autoSpaceDN w:val="0"/>
        <w:adjustRightInd w:val="0"/>
        <w:rPr>
          <w:b/>
          <w:bCs/>
          <w:sz w:val="20"/>
          <w:szCs w:val="20"/>
        </w:rPr>
      </w:pPr>
    </w:p>
    <w:p w14:paraId="7E2A663D" w14:textId="702383E2" w:rsidR="00042575" w:rsidRPr="001D23A3" w:rsidRDefault="00042575" w:rsidP="00042575">
      <w:pPr>
        <w:widowControl w:val="0"/>
        <w:autoSpaceDE w:val="0"/>
        <w:autoSpaceDN w:val="0"/>
        <w:adjustRightInd w:val="0"/>
        <w:jc w:val="center"/>
        <w:rPr>
          <w:b/>
          <w:bCs/>
        </w:rPr>
      </w:pPr>
      <w:r w:rsidRPr="001D23A3">
        <w:rPr>
          <w:b/>
          <w:bCs/>
          <w:u w:val="single"/>
        </w:rPr>
        <w:t>WHAT IS THE FAIR PLAN?</w:t>
      </w:r>
      <w:r w:rsidR="0041689E" w:rsidRPr="001D23A3">
        <w:rPr>
          <w:b/>
          <w:bCs/>
          <w:u w:val="single"/>
        </w:rPr>
        <w:fldChar w:fldCharType="begin"/>
      </w:r>
      <w:r w:rsidR="0041689E" w:rsidRPr="001D23A3">
        <w:rPr>
          <w:b/>
          <w:bCs/>
        </w:rPr>
        <w:instrText xml:space="preserve"> XE "</w:instrText>
      </w:r>
      <w:r w:rsidR="0041689E" w:rsidRPr="001D23A3">
        <w:rPr>
          <w:b/>
          <w:bCs/>
          <w:u w:val="single"/>
        </w:rPr>
        <w:instrText>WHAT IS THE FAIR PLAN?</w:instrText>
      </w:r>
      <w:r w:rsidR="0041689E" w:rsidRPr="001D23A3">
        <w:rPr>
          <w:b/>
          <w:bCs/>
        </w:rPr>
        <w:instrText xml:space="preserve">" </w:instrText>
      </w:r>
      <w:r w:rsidR="0041689E" w:rsidRPr="001D23A3">
        <w:rPr>
          <w:b/>
          <w:bCs/>
          <w:u w:val="single"/>
        </w:rPr>
        <w:fldChar w:fldCharType="end"/>
      </w:r>
    </w:p>
    <w:p w14:paraId="3BA11EBB" w14:textId="77777777" w:rsidR="00042575" w:rsidRPr="0040727B" w:rsidRDefault="00042575" w:rsidP="00042575">
      <w:pPr>
        <w:widowControl w:val="0"/>
        <w:autoSpaceDE w:val="0"/>
        <w:autoSpaceDN w:val="0"/>
        <w:adjustRightInd w:val="0"/>
      </w:pPr>
    </w:p>
    <w:p w14:paraId="2F24CD6B" w14:textId="77777777" w:rsidR="00042575" w:rsidRPr="0040727B" w:rsidRDefault="00042575" w:rsidP="00042575">
      <w:pPr>
        <w:widowControl w:val="0"/>
        <w:autoSpaceDE w:val="0"/>
        <w:autoSpaceDN w:val="0"/>
        <w:adjustRightInd w:val="0"/>
        <w:jc w:val="both"/>
      </w:pPr>
      <w:r w:rsidRPr="0040727B">
        <w:t>The Missouri Basic Property Insurance Inspection and Placement Program (Program) operates as the Missouri Property Insurance Placement Facility (the Facility).  The Facility is also known as the Missouri FAIR (Fair Access to Insurance Requirements) Plan a syndicate representing all fire insurance companies licensed to do business in the State of Missouri.</w:t>
      </w:r>
    </w:p>
    <w:p w14:paraId="31E94169" w14:textId="77777777" w:rsidR="00042575" w:rsidRPr="0040727B" w:rsidRDefault="00042575" w:rsidP="00042575">
      <w:pPr>
        <w:widowControl w:val="0"/>
        <w:autoSpaceDE w:val="0"/>
        <w:autoSpaceDN w:val="0"/>
        <w:adjustRightInd w:val="0"/>
        <w:jc w:val="both"/>
      </w:pPr>
    </w:p>
    <w:p w14:paraId="5C7F342E" w14:textId="77777777" w:rsidR="00042575" w:rsidRPr="0040727B" w:rsidRDefault="00042575" w:rsidP="00042575">
      <w:pPr>
        <w:widowControl w:val="0"/>
        <w:autoSpaceDE w:val="0"/>
        <w:autoSpaceDN w:val="0"/>
        <w:adjustRightInd w:val="0"/>
        <w:jc w:val="both"/>
      </w:pPr>
      <w:r w:rsidRPr="0040727B">
        <w:t>House Bill 772 of the 75</w:t>
      </w:r>
      <w:r w:rsidRPr="0040727B">
        <w:rPr>
          <w:vertAlign w:val="superscript"/>
        </w:rPr>
        <w:t>th</w:t>
      </w:r>
      <w:r w:rsidRPr="0040727B">
        <w:t xml:space="preserve"> Missouri General assembly established the Program in 1969.  Section 379.810 through 379.875 Revised Missouri statutes provide the guidelines and limitations of the Program.</w:t>
      </w:r>
    </w:p>
    <w:p w14:paraId="1701BD27" w14:textId="77777777" w:rsidR="00042575" w:rsidRPr="0040727B" w:rsidRDefault="00042575" w:rsidP="00042575">
      <w:pPr>
        <w:widowControl w:val="0"/>
        <w:autoSpaceDE w:val="0"/>
        <w:autoSpaceDN w:val="0"/>
        <w:adjustRightInd w:val="0"/>
        <w:jc w:val="both"/>
      </w:pPr>
    </w:p>
    <w:p w14:paraId="38C23EFC" w14:textId="0AD46397" w:rsidR="00042575" w:rsidRPr="0040727B" w:rsidRDefault="00042575" w:rsidP="00042575">
      <w:pPr>
        <w:widowControl w:val="0"/>
        <w:autoSpaceDE w:val="0"/>
        <w:autoSpaceDN w:val="0"/>
        <w:adjustRightInd w:val="0"/>
        <w:jc w:val="both"/>
      </w:pPr>
      <w:r w:rsidRPr="0040727B">
        <w:t xml:space="preserve">The Facility provides basic property </w:t>
      </w:r>
      <w:r w:rsidR="00636679" w:rsidRPr="0040727B">
        <w:t>insurance,</w:t>
      </w:r>
      <w:r w:rsidRPr="0040727B">
        <w:t xml:space="preserve"> </w:t>
      </w:r>
      <w:r w:rsidR="005E42B6" w:rsidRPr="0040727B">
        <w:t>i.e.,</w:t>
      </w:r>
      <w:r w:rsidRPr="0040727B">
        <w:t xml:space="preserve"> fire, extended coverage, and vandalism or malicious mischief</w:t>
      </w:r>
      <w:r w:rsidR="00972E20" w:rsidRPr="0040727B">
        <w:t>,</w:t>
      </w:r>
      <w:r w:rsidRPr="0040727B">
        <w:t xml:space="preserve"> on habitational and commercial risks, which are</w:t>
      </w:r>
      <w:r w:rsidR="002423DD" w:rsidRPr="0040727B">
        <w:t xml:space="preserve"> physically</w:t>
      </w:r>
      <w:r w:rsidRPr="0040727B">
        <w:t xml:space="preserve"> located in the State of Missouri.  </w:t>
      </w:r>
      <w:r w:rsidR="00972E20" w:rsidRPr="0040727B">
        <w:t xml:space="preserve">A standalone Sinkhole policy is also available on habitational property only. </w:t>
      </w:r>
      <w:r w:rsidR="002423DD" w:rsidRPr="0040727B">
        <w:t xml:space="preserve">The policies offered by the Facility do </w:t>
      </w:r>
      <w:r w:rsidR="00306572" w:rsidRPr="0040727B">
        <w:t xml:space="preserve">not provide for loss due to </w:t>
      </w:r>
      <w:r w:rsidRPr="0040727B">
        <w:t xml:space="preserve">liability, flood, earthquake, additional living expense, damage caused by the weight of ice or snow, damage to or caused by burst water pipes and/or back-up of sewer drains or </w:t>
      </w:r>
      <w:r w:rsidR="002423DD" w:rsidRPr="0040727B">
        <w:t xml:space="preserve">sump pumps </w:t>
      </w:r>
      <w:r w:rsidRPr="0040727B">
        <w:t>or any combination of these.</w:t>
      </w:r>
    </w:p>
    <w:p w14:paraId="0EF71DC5" w14:textId="77777777" w:rsidR="00042575" w:rsidRPr="0040727B" w:rsidRDefault="00042575" w:rsidP="00042575">
      <w:pPr>
        <w:widowControl w:val="0"/>
        <w:autoSpaceDE w:val="0"/>
        <w:autoSpaceDN w:val="0"/>
        <w:adjustRightInd w:val="0"/>
        <w:jc w:val="both"/>
      </w:pPr>
    </w:p>
    <w:p w14:paraId="393DC856" w14:textId="77777777" w:rsidR="00042575" w:rsidRPr="0040727B" w:rsidRDefault="00042575" w:rsidP="00042575">
      <w:pPr>
        <w:widowControl w:val="0"/>
        <w:autoSpaceDE w:val="0"/>
        <w:autoSpaceDN w:val="0"/>
        <w:adjustRightInd w:val="0"/>
        <w:jc w:val="both"/>
      </w:pPr>
      <w:r w:rsidRPr="0040727B">
        <w:t>All policies a</w:t>
      </w:r>
      <w:r w:rsidR="002C42F7" w:rsidRPr="0040727B">
        <w:t>re issued through the Facility.</w:t>
      </w:r>
    </w:p>
    <w:p w14:paraId="123B66CF" w14:textId="77777777" w:rsidR="00042575" w:rsidRPr="0040727B" w:rsidRDefault="00042575" w:rsidP="00042575">
      <w:pPr>
        <w:widowControl w:val="0"/>
        <w:autoSpaceDE w:val="0"/>
        <w:autoSpaceDN w:val="0"/>
        <w:adjustRightInd w:val="0"/>
        <w:jc w:val="both"/>
      </w:pPr>
    </w:p>
    <w:p w14:paraId="0BE3C554" w14:textId="62733433" w:rsidR="0054140A" w:rsidRPr="001D23A3" w:rsidRDefault="0054140A" w:rsidP="00042575">
      <w:pPr>
        <w:widowControl w:val="0"/>
        <w:autoSpaceDE w:val="0"/>
        <w:autoSpaceDN w:val="0"/>
        <w:adjustRightInd w:val="0"/>
        <w:jc w:val="both"/>
        <w:rPr>
          <w:color w:val="FF0000"/>
          <w:u w:val="single"/>
        </w:rPr>
      </w:pPr>
      <w:r w:rsidRPr="001D23A3">
        <w:rPr>
          <w:color w:val="FF0000"/>
          <w:u w:val="single"/>
        </w:rPr>
        <w:t>Missouri Fair Plan is a market of last resort</w:t>
      </w:r>
      <w:r w:rsidR="005E42B6" w:rsidRPr="001D23A3">
        <w:rPr>
          <w:color w:val="FF0000"/>
          <w:u w:val="single"/>
        </w:rPr>
        <w:t xml:space="preserve">. </w:t>
      </w:r>
      <w:r w:rsidR="002423DD" w:rsidRPr="001D23A3">
        <w:rPr>
          <w:color w:val="FF0000"/>
          <w:u w:val="single"/>
        </w:rPr>
        <w:t xml:space="preserve">Request for coverage </w:t>
      </w:r>
      <w:r w:rsidRPr="001D23A3">
        <w:rPr>
          <w:color w:val="FF0000"/>
          <w:u w:val="single"/>
        </w:rPr>
        <w:t>should not be submitted unless coverage is unavailable through the standard market.</w:t>
      </w:r>
    </w:p>
    <w:p w14:paraId="3C15EED9" w14:textId="77777777" w:rsidR="0054140A" w:rsidRPr="0040727B" w:rsidRDefault="0054140A" w:rsidP="00042575">
      <w:pPr>
        <w:widowControl w:val="0"/>
        <w:autoSpaceDE w:val="0"/>
        <w:autoSpaceDN w:val="0"/>
        <w:adjustRightInd w:val="0"/>
        <w:jc w:val="both"/>
      </w:pPr>
    </w:p>
    <w:p w14:paraId="3078D1AD" w14:textId="5FB39933" w:rsidR="00042575" w:rsidRPr="0040727B" w:rsidRDefault="000C4045" w:rsidP="00042575">
      <w:pPr>
        <w:widowControl w:val="0"/>
        <w:autoSpaceDE w:val="0"/>
        <w:autoSpaceDN w:val="0"/>
        <w:adjustRightInd w:val="0"/>
        <w:jc w:val="both"/>
      </w:pPr>
      <w:r w:rsidRPr="0040727B">
        <w:t>Risks</w:t>
      </w:r>
      <w:r w:rsidR="00042575" w:rsidRPr="0040727B">
        <w:t xml:space="preserve"> must meet “reasonable” underwriting standards reflecting an interest on the part of the owners in the proper upkeep and maintenance of the property.</w:t>
      </w:r>
    </w:p>
    <w:p w14:paraId="2610A155" w14:textId="77777777" w:rsidR="00042575" w:rsidRPr="0040727B" w:rsidRDefault="00042575" w:rsidP="00042575">
      <w:pPr>
        <w:widowControl w:val="0"/>
        <w:autoSpaceDE w:val="0"/>
        <w:autoSpaceDN w:val="0"/>
        <w:adjustRightInd w:val="0"/>
        <w:jc w:val="both"/>
      </w:pPr>
    </w:p>
    <w:p w14:paraId="6709F84B" w14:textId="751A73BE" w:rsidR="00042575" w:rsidRPr="0040727B" w:rsidRDefault="00042575" w:rsidP="00042575">
      <w:pPr>
        <w:widowControl w:val="0"/>
        <w:autoSpaceDE w:val="0"/>
        <w:autoSpaceDN w:val="0"/>
        <w:adjustRightInd w:val="0"/>
        <w:jc w:val="both"/>
      </w:pPr>
      <w:r w:rsidRPr="0040727B">
        <w:t xml:space="preserve">Properties considered to be unacceptable include property which the owner has failed, or refused to repair or restore, and property which have characteristics of ownership, condition, </w:t>
      </w:r>
      <w:r w:rsidR="0023055D" w:rsidRPr="0040727B">
        <w:t>occupancy,</w:t>
      </w:r>
      <w:r w:rsidRPr="0040727B">
        <w:t xml:space="preserve"> or maintenance which violate public policy.</w:t>
      </w:r>
    </w:p>
    <w:p w14:paraId="04873ADA" w14:textId="77777777" w:rsidR="00042575" w:rsidRPr="0040727B" w:rsidRDefault="00042575" w:rsidP="00042575">
      <w:pPr>
        <w:widowControl w:val="0"/>
        <w:autoSpaceDE w:val="0"/>
        <w:autoSpaceDN w:val="0"/>
        <w:adjustRightInd w:val="0"/>
        <w:jc w:val="both"/>
      </w:pPr>
    </w:p>
    <w:p w14:paraId="52E97C5C" w14:textId="77777777" w:rsidR="00042575" w:rsidRPr="0040727B" w:rsidRDefault="00042575" w:rsidP="00042575">
      <w:pPr>
        <w:widowControl w:val="0"/>
        <w:autoSpaceDE w:val="0"/>
        <w:autoSpaceDN w:val="0"/>
        <w:adjustRightInd w:val="0"/>
        <w:jc w:val="both"/>
      </w:pPr>
      <w:r w:rsidRPr="0040727B">
        <w:t>Neighborhood or area location (environmental hazard) shall not be considered in determining acceptability in the FAIR Plan.</w:t>
      </w:r>
    </w:p>
    <w:p w14:paraId="6254B3FB" w14:textId="77777777" w:rsidR="00042575" w:rsidRPr="0040727B" w:rsidRDefault="00042575" w:rsidP="00042575">
      <w:pPr>
        <w:widowControl w:val="0"/>
        <w:autoSpaceDE w:val="0"/>
        <w:autoSpaceDN w:val="0"/>
        <w:adjustRightInd w:val="0"/>
        <w:jc w:val="both"/>
      </w:pPr>
    </w:p>
    <w:p w14:paraId="668986DD" w14:textId="080914B8" w:rsidR="00042575" w:rsidRPr="0040727B" w:rsidRDefault="00042575" w:rsidP="00042575">
      <w:pPr>
        <w:widowControl w:val="0"/>
        <w:autoSpaceDE w:val="0"/>
        <w:autoSpaceDN w:val="0"/>
        <w:adjustRightInd w:val="0"/>
        <w:jc w:val="both"/>
      </w:pPr>
      <w:r w:rsidRPr="0040727B">
        <w:t xml:space="preserve">The FAIR Plan will not issue </w:t>
      </w:r>
      <w:r w:rsidR="000C4045" w:rsidRPr="0040727B">
        <w:t xml:space="preserve">mortgagee </w:t>
      </w:r>
      <w:r w:rsidRPr="0040727B">
        <w:t>interest only policies.</w:t>
      </w:r>
    </w:p>
    <w:p w14:paraId="4507AE97" w14:textId="77777777" w:rsidR="00184B75" w:rsidRPr="0040727B" w:rsidRDefault="00184B75" w:rsidP="00CD0584">
      <w:pPr>
        <w:widowControl w:val="0"/>
        <w:autoSpaceDE w:val="0"/>
        <w:autoSpaceDN w:val="0"/>
        <w:adjustRightInd w:val="0"/>
        <w:rPr>
          <w:u w:val="single"/>
        </w:rPr>
      </w:pPr>
      <w:r w:rsidRPr="0040727B">
        <w:rPr>
          <w:u w:val="single"/>
        </w:rPr>
        <w:br w:type="page"/>
      </w:r>
    </w:p>
    <w:p w14:paraId="52C1BCAF" w14:textId="40BD2C02" w:rsidR="00042575" w:rsidRPr="001D23A3" w:rsidRDefault="00042575" w:rsidP="00042575">
      <w:pPr>
        <w:widowControl w:val="0"/>
        <w:autoSpaceDE w:val="0"/>
        <w:autoSpaceDN w:val="0"/>
        <w:adjustRightInd w:val="0"/>
        <w:jc w:val="center"/>
        <w:rPr>
          <w:b/>
          <w:bCs/>
        </w:rPr>
      </w:pPr>
      <w:r w:rsidRPr="001D23A3">
        <w:rPr>
          <w:b/>
          <w:bCs/>
          <w:u w:val="single"/>
        </w:rPr>
        <w:lastRenderedPageBreak/>
        <w:t>LICENSING AND AUTHORITY OF PRODUCERS</w:t>
      </w:r>
      <w:r w:rsidR="0041689E" w:rsidRPr="001D23A3">
        <w:rPr>
          <w:b/>
          <w:bCs/>
          <w:u w:val="single"/>
        </w:rPr>
        <w:fldChar w:fldCharType="begin"/>
      </w:r>
      <w:r w:rsidR="0041689E" w:rsidRPr="001D23A3">
        <w:rPr>
          <w:b/>
          <w:bCs/>
        </w:rPr>
        <w:instrText xml:space="preserve"> XE "</w:instrText>
      </w:r>
      <w:r w:rsidR="0041689E" w:rsidRPr="001D23A3">
        <w:rPr>
          <w:b/>
          <w:bCs/>
          <w:u w:val="single"/>
        </w:rPr>
        <w:instrText>LICENSING AND AUTHORITY OF PRODUCERS</w:instrText>
      </w:r>
      <w:r w:rsidR="0041689E" w:rsidRPr="001D23A3">
        <w:rPr>
          <w:b/>
          <w:bCs/>
        </w:rPr>
        <w:instrText xml:space="preserve">" </w:instrText>
      </w:r>
      <w:r w:rsidR="0041689E" w:rsidRPr="001D23A3">
        <w:rPr>
          <w:b/>
          <w:bCs/>
          <w:u w:val="single"/>
        </w:rPr>
        <w:fldChar w:fldCharType="end"/>
      </w:r>
    </w:p>
    <w:p w14:paraId="6D7059A4" w14:textId="77777777" w:rsidR="00042575" w:rsidRPr="0040727B" w:rsidRDefault="00042575" w:rsidP="00042575">
      <w:pPr>
        <w:widowControl w:val="0"/>
        <w:autoSpaceDE w:val="0"/>
        <w:autoSpaceDN w:val="0"/>
        <w:adjustRightInd w:val="0"/>
        <w:jc w:val="both"/>
      </w:pPr>
    </w:p>
    <w:p w14:paraId="0A2BE124" w14:textId="5F6C8C7E" w:rsidR="00042575" w:rsidRPr="0040727B" w:rsidRDefault="004A0666" w:rsidP="00042575">
      <w:pPr>
        <w:widowControl w:val="0"/>
        <w:autoSpaceDE w:val="0"/>
        <w:autoSpaceDN w:val="0"/>
        <w:adjustRightInd w:val="0"/>
        <w:jc w:val="both"/>
      </w:pPr>
      <w:r w:rsidRPr="0040727B">
        <w:t>The F</w:t>
      </w:r>
      <w:r w:rsidR="00042575" w:rsidRPr="0040727B">
        <w:t>acility will only accept business from producers holding a current agent, agency, or broker license issued by the Missouri Department of Insurance</w:t>
      </w:r>
      <w:r w:rsidR="002176F9" w:rsidRPr="0040727B">
        <w:t>.</w:t>
      </w:r>
    </w:p>
    <w:p w14:paraId="5068DF98" w14:textId="77777777" w:rsidR="00042575" w:rsidRPr="0040727B" w:rsidRDefault="00042575" w:rsidP="00042575">
      <w:pPr>
        <w:widowControl w:val="0"/>
        <w:autoSpaceDE w:val="0"/>
        <w:autoSpaceDN w:val="0"/>
        <w:adjustRightInd w:val="0"/>
        <w:jc w:val="both"/>
      </w:pPr>
    </w:p>
    <w:p w14:paraId="6256A8ED" w14:textId="7918A84F" w:rsidR="00042575" w:rsidRPr="0040727B" w:rsidRDefault="00042575" w:rsidP="00042575">
      <w:pPr>
        <w:widowControl w:val="0"/>
        <w:autoSpaceDE w:val="0"/>
        <w:autoSpaceDN w:val="0"/>
        <w:adjustRightInd w:val="0"/>
        <w:jc w:val="both"/>
      </w:pPr>
      <w:r w:rsidRPr="0040727B">
        <w:t xml:space="preserve">Each producer will be assigned a Facility Account Number.  </w:t>
      </w:r>
      <w:r w:rsidR="006D44B9" w:rsidRPr="0040727B">
        <w:t xml:space="preserve">The </w:t>
      </w:r>
      <w:r w:rsidR="0023055D" w:rsidRPr="0040727B">
        <w:t>producer’s facility</w:t>
      </w:r>
      <w:r w:rsidR="002176F9" w:rsidRPr="0040727B">
        <w:t xml:space="preserve"> account number</w:t>
      </w:r>
      <w:r w:rsidRPr="0040727B">
        <w:t xml:space="preserve"> must always be shown on all applications submitted.</w:t>
      </w:r>
    </w:p>
    <w:p w14:paraId="6620FBB8" w14:textId="22326E96" w:rsidR="002176F9" w:rsidRPr="0040727B" w:rsidRDefault="002176F9" w:rsidP="00042575">
      <w:pPr>
        <w:widowControl w:val="0"/>
        <w:autoSpaceDE w:val="0"/>
        <w:autoSpaceDN w:val="0"/>
        <w:adjustRightInd w:val="0"/>
        <w:jc w:val="both"/>
      </w:pPr>
    </w:p>
    <w:p w14:paraId="03C94324" w14:textId="30E227AA" w:rsidR="002176F9" w:rsidRPr="0040727B" w:rsidRDefault="002176F9" w:rsidP="00042575">
      <w:pPr>
        <w:widowControl w:val="0"/>
        <w:autoSpaceDE w:val="0"/>
        <w:autoSpaceDN w:val="0"/>
        <w:adjustRightInd w:val="0"/>
        <w:jc w:val="both"/>
      </w:pPr>
      <w:r w:rsidRPr="0040727B">
        <w:t>To set up a producer account with the Facility, producers will need to complete and submit the following:</w:t>
      </w:r>
    </w:p>
    <w:p w14:paraId="6F1868B7" w14:textId="15F1B1EF" w:rsidR="002176F9" w:rsidRPr="0040727B" w:rsidRDefault="002176F9" w:rsidP="00042575">
      <w:pPr>
        <w:widowControl w:val="0"/>
        <w:autoSpaceDE w:val="0"/>
        <w:autoSpaceDN w:val="0"/>
        <w:adjustRightInd w:val="0"/>
        <w:jc w:val="both"/>
      </w:pPr>
    </w:p>
    <w:p w14:paraId="7443D5DE" w14:textId="2D233581" w:rsidR="002176F9" w:rsidRPr="0040727B" w:rsidRDefault="002176F9" w:rsidP="002176F9">
      <w:pPr>
        <w:pStyle w:val="ListParagraph"/>
        <w:widowControl w:val="0"/>
        <w:numPr>
          <w:ilvl w:val="0"/>
          <w:numId w:val="27"/>
        </w:numPr>
        <w:autoSpaceDE w:val="0"/>
        <w:autoSpaceDN w:val="0"/>
        <w:adjustRightInd w:val="0"/>
        <w:jc w:val="both"/>
      </w:pPr>
      <w:r w:rsidRPr="0040727B">
        <w:t>A completed “Request for Producer Account” form (required)</w:t>
      </w:r>
    </w:p>
    <w:p w14:paraId="3AC85B8C" w14:textId="5A336975" w:rsidR="002176F9" w:rsidRPr="0040727B" w:rsidRDefault="002176F9" w:rsidP="002176F9">
      <w:pPr>
        <w:pStyle w:val="ListParagraph"/>
        <w:widowControl w:val="0"/>
        <w:numPr>
          <w:ilvl w:val="0"/>
          <w:numId w:val="27"/>
        </w:numPr>
        <w:autoSpaceDE w:val="0"/>
        <w:autoSpaceDN w:val="0"/>
        <w:adjustRightInd w:val="0"/>
        <w:jc w:val="both"/>
      </w:pPr>
      <w:r w:rsidRPr="0040727B">
        <w:t>A completed “Commision Direct Deposit Authorization Form” and voided check (required)</w:t>
      </w:r>
    </w:p>
    <w:p w14:paraId="0161A4F2" w14:textId="0CF10F80" w:rsidR="002176F9" w:rsidRPr="0040727B" w:rsidRDefault="002176F9" w:rsidP="002176F9">
      <w:pPr>
        <w:pStyle w:val="ListParagraph"/>
        <w:widowControl w:val="0"/>
        <w:numPr>
          <w:ilvl w:val="0"/>
          <w:numId w:val="27"/>
        </w:numPr>
        <w:autoSpaceDE w:val="0"/>
        <w:autoSpaceDN w:val="0"/>
        <w:adjustRightInd w:val="0"/>
        <w:jc w:val="both"/>
      </w:pPr>
      <w:r w:rsidRPr="0040727B">
        <w:t>A copy of current Missouri insurance license (required)</w:t>
      </w:r>
    </w:p>
    <w:p w14:paraId="16EC4CD9" w14:textId="66F1495A" w:rsidR="002176F9" w:rsidRPr="0040727B" w:rsidRDefault="002176F9" w:rsidP="002176F9">
      <w:pPr>
        <w:pStyle w:val="ListParagraph"/>
        <w:widowControl w:val="0"/>
        <w:numPr>
          <w:ilvl w:val="0"/>
          <w:numId w:val="27"/>
        </w:numPr>
        <w:autoSpaceDE w:val="0"/>
        <w:autoSpaceDN w:val="0"/>
        <w:adjustRightInd w:val="0"/>
        <w:jc w:val="both"/>
      </w:pPr>
      <w:r w:rsidRPr="0040727B">
        <w:t>A completed and signed IRS form W-9 (</w:t>
      </w:r>
      <w:hyperlink r:id="rId11" w:history="1">
        <w:r w:rsidRPr="0040727B">
          <w:rPr>
            <w:rStyle w:val="Hyperlink"/>
          </w:rPr>
          <w:t>https://www.irs.gov/pub/irs-pdf/fw9.pdf</w:t>
        </w:r>
      </w:hyperlink>
      <w:r w:rsidRPr="0040727B">
        <w:t>) (required)</w:t>
      </w:r>
    </w:p>
    <w:p w14:paraId="5197F502" w14:textId="6704E7AA" w:rsidR="002176F9" w:rsidRPr="0040727B" w:rsidRDefault="002176F9" w:rsidP="002176F9">
      <w:pPr>
        <w:pStyle w:val="ListParagraph"/>
        <w:widowControl w:val="0"/>
        <w:numPr>
          <w:ilvl w:val="0"/>
          <w:numId w:val="27"/>
        </w:numPr>
        <w:autoSpaceDE w:val="0"/>
        <w:autoSpaceDN w:val="0"/>
        <w:adjustRightInd w:val="0"/>
        <w:jc w:val="both"/>
      </w:pPr>
      <w:r w:rsidRPr="0040727B">
        <w:t>A completed “Producer Access Agreement” form (optional)</w:t>
      </w:r>
    </w:p>
    <w:p w14:paraId="42384138" w14:textId="5C2C1398" w:rsidR="002176F9" w:rsidRPr="0040727B" w:rsidRDefault="00004A08" w:rsidP="004C0F2A">
      <w:pPr>
        <w:pStyle w:val="ListParagraph"/>
        <w:widowControl w:val="0"/>
        <w:numPr>
          <w:ilvl w:val="0"/>
          <w:numId w:val="27"/>
        </w:numPr>
        <w:autoSpaceDE w:val="0"/>
        <w:autoSpaceDN w:val="0"/>
        <w:adjustRightInd w:val="0"/>
        <w:jc w:val="both"/>
      </w:pPr>
      <w:r w:rsidRPr="0040727B">
        <w:t>A copy of the buyout agreement if active policies will need to be transferred from another company (if applicable)</w:t>
      </w:r>
    </w:p>
    <w:p w14:paraId="34C78513" w14:textId="77777777" w:rsidR="00351797" w:rsidRPr="0040727B" w:rsidRDefault="00351797" w:rsidP="00042575">
      <w:pPr>
        <w:widowControl w:val="0"/>
        <w:autoSpaceDE w:val="0"/>
        <w:autoSpaceDN w:val="0"/>
        <w:adjustRightInd w:val="0"/>
        <w:jc w:val="both"/>
      </w:pPr>
    </w:p>
    <w:p w14:paraId="26BB174A" w14:textId="27768401" w:rsidR="00D95836" w:rsidRPr="0040727B" w:rsidRDefault="00351797" w:rsidP="00042575">
      <w:pPr>
        <w:widowControl w:val="0"/>
        <w:autoSpaceDE w:val="0"/>
        <w:autoSpaceDN w:val="0"/>
        <w:adjustRightInd w:val="0"/>
        <w:jc w:val="both"/>
      </w:pPr>
      <w:r w:rsidRPr="0040727B">
        <w:t>Those Producers who wish to have access to our Producer’s Portal to access their insureds records</w:t>
      </w:r>
      <w:r w:rsidR="00004A08" w:rsidRPr="0040727B">
        <w:t xml:space="preserve"> and commission statements</w:t>
      </w:r>
      <w:r w:rsidRPr="0040727B">
        <w:t xml:space="preserve"> will need to execute a Producer’s Access Agreement</w:t>
      </w:r>
      <w:r w:rsidR="00004A08" w:rsidRPr="0040727B">
        <w:t xml:space="preserve"> (which is optional)</w:t>
      </w:r>
      <w:r w:rsidR="005E42B6" w:rsidRPr="0040727B">
        <w:t xml:space="preserve">. </w:t>
      </w:r>
      <w:r w:rsidRPr="0040727B">
        <w:t xml:space="preserve">Once the agreement has been submitted the Producer will be provided a </w:t>
      </w:r>
      <w:r w:rsidR="0023055D" w:rsidRPr="0040727B">
        <w:t>username</w:t>
      </w:r>
      <w:r w:rsidRPr="0040727B">
        <w:t xml:space="preserve"> and password.</w:t>
      </w:r>
      <w:r w:rsidR="007116A0" w:rsidRPr="0040727B">
        <w:t xml:space="preserve"> </w:t>
      </w:r>
      <w:r w:rsidR="001D23A3" w:rsidRPr="0040727B">
        <w:t>Producers</w:t>
      </w:r>
      <w:r w:rsidR="00D95836" w:rsidRPr="0040727B">
        <w:t xml:space="preserve"> may also utilize the portal to submit dwelling new business applications.</w:t>
      </w:r>
    </w:p>
    <w:p w14:paraId="7ACE29F8" w14:textId="77777777" w:rsidR="00D95836" w:rsidRPr="0040727B" w:rsidRDefault="00D95836" w:rsidP="00042575">
      <w:pPr>
        <w:widowControl w:val="0"/>
        <w:autoSpaceDE w:val="0"/>
        <w:autoSpaceDN w:val="0"/>
        <w:adjustRightInd w:val="0"/>
        <w:jc w:val="both"/>
      </w:pPr>
    </w:p>
    <w:p w14:paraId="3B35D7D0" w14:textId="37D44404" w:rsidR="00042575" w:rsidRDefault="006D44B9" w:rsidP="00042575">
      <w:pPr>
        <w:widowControl w:val="0"/>
        <w:autoSpaceDE w:val="0"/>
        <w:autoSpaceDN w:val="0"/>
        <w:adjustRightInd w:val="0"/>
        <w:jc w:val="both"/>
      </w:pPr>
      <w:bookmarkStart w:id="0" w:name="_Hlk109731288"/>
      <w:r w:rsidRPr="0040727B">
        <w:t xml:space="preserve">The </w:t>
      </w:r>
      <w:r w:rsidR="0023055D" w:rsidRPr="0040727B">
        <w:t>producers will</w:t>
      </w:r>
      <w:r w:rsidR="00CB291E" w:rsidRPr="0040727B">
        <w:t xml:space="preserve"> </w:t>
      </w:r>
      <w:r w:rsidR="007116A0" w:rsidRPr="0040727B">
        <w:t>receive</w:t>
      </w:r>
      <w:r w:rsidR="00004A08" w:rsidRPr="0040727B">
        <w:t xml:space="preserve"> all</w:t>
      </w:r>
      <w:r w:rsidR="007116A0" w:rsidRPr="0040727B">
        <w:t xml:space="preserve"> </w:t>
      </w:r>
      <w:r w:rsidR="0023055D" w:rsidRPr="0040727B">
        <w:t>computer-generated</w:t>
      </w:r>
      <w:r w:rsidR="007116A0" w:rsidRPr="0040727B">
        <w:t xml:space="preserve"> documents electronically</w:t>
      </w:r>
      <w:r w:rsidR="00004A08" w:rsidRPr="0040727B">
        <w:t xml:space="preserve">. These documents </w:t>
      </w:r>
      <w:r w:rsidR="0023055D">
        <w:t>are</w:t>
      </w:r>
      <w:r w:rsidR="00004A08" w:rsidRPr="0040727B">
        <w:t xml:space="preserve"> emailed to the email address on file.</w:t>
      </w:r>
      <w:r w:rsidR="00D95836" w:rsidRPr="0040727B">
        <w:t xml:space="preserve"> Each account is allowed one email address.</w:t>
      </w:r>
      <w:bookmarkEnd w:id="0"/>
    </w:p>
    <w:p w14:paraId="36395BB7" w14:textId="77777777" w:rsidR="0023055D" w:rsidRPr="0040727B" w:rsidRDefault="0023055D" w:rsidP="00042575">
      <w:pPr>
        <w:widowControl w:val="0"/>
        <w:autoSpaceDE w:val="0"/>
        <w:autoSpaceDN w:val="0"/>
        <w:adjustRightInd w:val="0"/>
        <w:jc w:val="both"/>
      </w:pPr>
    </w:p>
    <w:p w14:paraId="1BA507C1" w14:textId="523E585C" w:rsidR="00042575" w:rsidRPr="0040727B" w:rsidRDefault="00042575" w:rsidP="00042575">
      <w:pPr>
        <w:widowControl w:val="0"/>
        <w:autoSpaceDE w:val="0"/>
        <w:autoSpaceDN w:val="0"/>
        <w:adjustRightInd w:val="0"/>
        <w:jc w:val="both"/>
      </w:pPr>
      <w:r w:rsidRPr="0040727B">
        <w:t>It is the Producers responsibility to kee</w:t>
      </w:r>
      <w:r w:rsidR="009E7CD9" w:rsidRPr="0040727B">
        <w:t>p us informed of agency name, email</w:t>
      </w:r>
      <w:r w:rsidR="00004A08" w:rsidRPr="0040727B">
        <w:t xml:space="preserve">, </w:t>
      </w:r>
      <w:r w:rsidR="001D23A3" w:rsidRPr="0040727B">
        <w:t>contact and</w:t>
      </w:r>
      <w:r w:rsidRPr="0040727B">
        <w:t xml:space="preserve"> address changes</w:t>
      </w:r>
      <w:r w:rsidR="005E42B6" w:rsidRPr="0040727B">
        <w:t xml:space="preserve">. </w:t>
      </w:r>
      <w:r w:rsidRPr="0040727B">
        <w:t>It is also the Producers responsibility to provide the Facility with a copy of the renewal license when issued by the State of Missouri.</w:t>
      </w:r>
    </w:p>
    <w:p w14:paraId="25272BA4" w14:textId="77777777" w:rsidR="00042575" w:rsidRPr="0040727B" w:rsidRDefault="00042575" w:rsidP="00042575">
      <w:pPr>
        <w:widowControl w:val="0"/>
        <w:autoSpaceDE w:val="0"/>
        <w:autoSpaceDN w:val="0"/>
        <w:adjustRightInd w:val="0"/>
        <w:jc w:val="both"/>
      </w:pPr>
    </w:p>
    <w:p w14:paraId="6AC1F2B7" w14:textId="7793CD41" w:rsidR="00042575" w:rsidRPr="0040727B" w:rsidRDefault="00042575" w:rsidP="00042575">
      <w:pPr>
        <w:widowControl w:val="0"/>
        <w:autoSpaceDE w:val="0"/>
        <w:autoSpaceDN w:val="0"/>
        <w:adjustRightInd w:val="0"/>
        <w:jc w:val="both"/>
        <w:rPr>
          <w:u w:val="single"/>
        </w:rPr>
      </w:pPr>
      <w:r w:rsidRPr="0040727B">
        <w:t>No Producer has a contract or license with the Missouri Property Insurance Placement Facility</w:t>
      </w:r>
      <w:r w:rsidR="00E86346" w:rsidRPr="0040727B">
        <w:t xml:space="preserve">. </w:t>
      </w:r>
      <w:r w:rsidRPr="0040727B">
        <w:t xml:space="preserve">Therefore, </w:t>
      </w:r>
      <w:r w:rsidRPr="0040727B">
        <w:rPr>
          <w:u w:val="single"/>
        </w:rPr>
        <w:t xml:space="preserve">no producer has the authority to act for </w:t>
      </w:r>
      <w:r w:rsidR="00D95836" w:rsidRPr="0040727B">
        <w:rPr>
          <w:u w:val="single"/>
        </w:rPr>
        <w:t xml:space="preserve">or </w:t>
      </w:r>
      <w:r w:rsidR="001D23A3" w:rsidRPr="0040727B">
        <w:rPr>
          <w:u w:val="single"/>
        </w:rPr>
        <w:t>on behalf</w:t>
      </w:r>
      <w:r w:rsidR="00D95836" w:rsidRPr="0040727B">
        <w:rPr>
          <w:u w:val="single"/>
        </w:rPr>
        <w:t xml:space="preserve"> of </w:t>
      </w:r>
      <w:r w:rsidRPr="0040727B">
        <w:rPr>
          <w:u w:val="single"/>
        </w:rPr>
        <w:t xml:space="preserve">the Facility in the binding of coverage, </w:t>
      </w:r>
      <w:r w:rsidR="00906057" w:rsidRPr="0040727B">
        <w:rPr>
          <w:u w:val="single"/>
        </w:rPr>
        <w:t xml:space="preserve">acceptance of premium payment, </w:t>
      </w:r>
      <w:r w:rsidRPr="0040727B">
        <w:rPr>
          <w:u w:val="single"/>
        </w:rPr>
        <w:t xml:space="preserve">amending amount of coverage, assigning </w:t>
      </w:r>
      <w:r w:rsidR="005E42B6" w:rsidRPr="0040727B">
        <w:rPr>
          <w:u w:val="single"/>
        </w:rPr>
        <w:t>policies,</w:t>
      </w:r>
      <w:r w:rsidRPr="0040727B">
        <w:rPr>
          <w:u w:val="single"/>
        </w:rPr>
        <w:t xml:space="preserve"> or obligating the Facility in any manner.</w:t>
      </w:r>
    </w:p>
    <w:p w14:paraId="2D8942E7" w14:textId="77777777" w:rsidR="00042575" w:rsidRPr="0040727B" w:rsidRDefault="00042575" w:rsidP="00042575">
      <w:pPr>
        <w:widowControl w:val="0"/>
        <w:autoSpaceDE w:val="0"/>
        <w:autoSpaceDN w:val="0"/>
        <w:adjustRightInd w:val="0"/>
        <w:jc w:val="both"/>
      </w:pPr>
    </w:p>
    <w:p w14:paraId="05D86B64" w14:textId="7080C1FA" w:rsidR="00042575" w:rsidRPr="0040727B" w:rsidRDefault="00A30E26" w:rsidP="00042575">
      <w:pPr>
        <w:widowControl w:val="0"/>
        <w:autoSpaceDE w:val="0"/>
        <w:autoSpaceDN w:val="0"/>
        <w:adjustRightInd w:val="0"/>
        <w:jc w:val="both"/>
        <w:rPr>
          <w:u w:val="single"/>
        </w:rPr>
      </w:pPr>
      <w:r w:rsidRPr="0040727B">
        <w:t>Commissions are paid based on the premium paid and the effective date of the policy</w:t>
      </w:r>
      <w:r w:rsidR="005E42B6" w:rsidRPr="0040727B">
        <w:t xml:space="preserve">. </w:t>
      </w:r>
      <w:r w:rsidRPr="0040727B">
        <w:t>Commissions disbursed on or about the 15</w:t>
      </w:r>
      <w:r w:rsidRPr="0040727B">
        <w:rPr>
          <w:vertAlign w:val="superscript"/>
        </w:rPr>
        <w:t>th</w:t>
      </w:r>
      <w:r w:rsidRPr="0040727B">
        <w:t xml:space="preserve"> of the month followin</w:t>
      </w:r>
      <w:r w:rsidR="00B21DE1" w:rsidRPr="0040727B">
        <w:t>g the effective date of a policy</w:t>
      </w:r>
      <w:r w:rsidR="005E42B6" w:rsidRPr="0040727B">
        <w:t xml:space="preserve">. </w:t>
      </w:r>
      <w:r w:rsidR="00042575" w:rsidRPr="0040727B">
        <w:rPr>
          <w:u w:val="single"/>
        </w:rPr>
        <w:t>No</w:t>
      </w:r>
      <w:r w:rsidR="00C34597" w:rsidRPr="0040727B">
        <w:rPr>
          <w:u w:val="single"/>
        </w:rPr>
        <w:t xml:space="preserve"> </w:t>
      </w:r>
      <w:r w:rsidR="00042575" w:rsidRPr="0040727B">
        <w:rPr>
          <w:u w:val="single"/>
        </w:rPr>
        <w:t xml:space="preserve">commission will be issued </w:t>
      </w:r>
      <w:r w:rsidR="00E244E8" w:rsidRPr="0040727B">
        <w:rPr>
          <w:u w:val="single"/>
        </w:rPr>
        <w:t xml:space="preserve">unless </w:t>
      </w:r>
      <w:r w:rsidR="00042575" w:rsidRPr="0040727B">
        <w:rPr>
          <w:u w:val="single"/>
        </w:rPr>
        <w:t xml:space="preserve">a copy of the </w:t>
      </w:r>
      <w:r w:rsidR="00E244E8" w:rsidRPr="0040727B">
        <w:rPr>
          <w:u w:val="single"/>
        </w:rPr>
        <w:t xml:space="preserve">producer-s </w:t>
      </w:r>
      <w:r w:rsidR="00042575" w:rsidRPr="0040727B">
        <w:rPr>
          <w:u w:val="single"/>
        </w:rPr>
        <w:t xml:space="preserve">current </w:t>
      </w:r>
      <w:r w:rsidR="00E86346" w:rsidRPr="0040727B">
        <w:rPr>
          <w:u w:val="single"/>
        </w:rPr>
        <w:t>license is</w:t>
      </w:r>
      <w:r w:rsidR="00042575" w:rsidRPr="0040727B">
        <w:rPr>
          <w:u w:val="single"/>
        </w:rPr>
        <w:t xml:space="preserve"> on file.</w:t>
      </w:r>
    </w:p>
    <w:p w14:paraId="5A9C9C24" w14:textId="77777777" w:rsidR="00042575" w:rsidRPr="0040727B" w:rsidRDefault="00042575" w:rsidP="00184B75">
      <w:pPr>
        <w:widowControl w:val="0"/>
        <w:autoSpaceDE w:val="0"/>
        <w:autoSpaceDN w:val="0"/>
        <w:adjustRightInd w:val="0"/>
      </w:pPr>
    </w:p>
    <w:p w14:paraId="451EEF7D" w14:textId="5A5CD60D" w:rsidR="00042575" w:rsidRPr="0040727B" w:rsidRDefault="00042575" w:rsidP="00042575">
      <w:pPr>
        <w:widowControl w:val="0"/>
        <w:autoSpaceDE w:val="0"/>
        <w:autoSpaceDN w:val="0"/>
        <w:adjustRightInd w:val="0"/>
        <w:jc w:val="both"/>
      </w:pPr>
      <w:r w:rsidRPr="0040727B">
        <w:t>Commissions are not paid on the installment payment handling fee,</w:t>
      </w:r>
      <w:r w:rsidR="0068119E" w:rsidRPr="0040727B">
        <w:t xml:space="preserve"> inspection fee</w:t>
      </w:r>
      <w:r w:rsidRPr="0040727B">
        <w:t xml:space="preserve"> or on the unpaid installment balance</w:t>
      </w:r>
      <w:r w:rsidR="005E42B6" w:rsidRPr="0040727B">
        <w:t xml:space="preserve">. </w:t>
      </w:r>
      <w:r w:rsidRPr="0040727B">
        <w:t>Commission is earned only on paid premium</w:t>
      </w:r>
      <w:r w:rsidR="00E86346" w:rsidRPr="0040727B">
        <w:t xml:space="preserve">. </w:t>
      </w:r>
      <w:r w:rsidRPr="0040727B">
        <w:t>Return commission is charged back to producers on return premium or premium reversals.</w:t>
      </w:r>
      <w:r w:rsidR="00004A08" w:rsidRPr="0040727B">
        <w:t xml:space="preserve"> </w:t>
      </w:r>
      <w:r w:rsidR="007F4845" w:rsidRPr="0040727B">
        <w:t xml:space="preserve">Commission will be issued in the name that appears on </w:t>
      </w:r>
      <w:r w:rsidR="006D44B9" w:rsidRPr="0040727B">
        <w:t>the provided</w:t>
      </w:r>
      <w:r w:rsidR="007F4845" w:rsidRPr="0040727B">
        <w:t xml:space="preserve"> license. When the commission statement shows a balance due the Facility, </w:t>
      </w:r>
      <w:r w:rsidR="000E4F1C" w:rsidRPr="0040727B">
        <w:t>the Facility</w:t>
      </w:r>
      <w:r w:rsidR="007F4845" w:rsidRPr="0040727B">
        <w:t xml:space="preserve"> expect</w:t>
      </w:r>
      <w:r w:rsidR="000E4F1C" w:rsidRPr="0040727B">
        <w:t>s</w:t>
      </w:r>
      <w:r w:rsidR="007F4845" w:rsidRPr="0040727B">
        <w:t xml:space="preserve"> a prompt remittance from the producer. </w:t>
      </w:r>
    </w:p>
    <w:p w14:paraId="4ED66327" w14:textId="77777777" w:rsidR="00042575" w:rsidRPr="0040727B" w:rsidRDefault="00042575" w:rsidP="00042575">
      <w:pPr>
        <w:widowControl w:val="0"/>
        <w:autoSpaceDE w:val="0"/>
        <w:autoSpaceDN w:val="0"/>
        <w:adjustRightInd w:val="0"/>
        <w:jc w:val="both"/>
      </w:pPr>
    </w:p>
    <w:p w14:paraId="4881A3F5" w14:textId="77777777" w:rsidR="007F4845" w:rsidRPr="0040727B" w:rsidRDefault="00042575" w:rsidP="00042575">
      <w:pPr>
        <w:widowControl w:val="0"/>
        <w:autoSpaceDE w:val="0"/>
        <w:autoSpaceDN w:val="0"/>
        <w:adjustRightInd w:val="0"/>
        <w:jc w:val="both"/>
      </w:pPr>
      <w:r w:rsidRPr="0040727B">
        <w:t>As set by Missouri State Statute, commis</w:t>
      </w:r>
      <w:r w:rsidR="001A54C0" w:rsidRPr="0040727B">
        <w:t xml:space="preserve">sion is </w:t>
      </w:r>
      <w:r w:rsidR="007F4845" w:rsidRPr="0040727B">
        <w:t>as follows:</w:t>
      </w:r>
    </w:p>
    <w:p w14:paraId="3CF3081C" w14:textId="77777777" w:rsidR="007F4845" w:rsidRPr="0040727B" w:rsidRDefault="007F4845" w:rsidP="00042575">
      <w:pPr>
        <w:widowControl w:val="0"/>
        <w:autoSpaceDE w:val="0"/>
        <w:autoSpaceDN w:val="0"/>
        <w:adjustRightInd w:val="0"/>
        <w:jc w:val="both"/>
      </w:pPr>
    </w:p>
    <w:p w14:paraId="62C0E90C" w14:textId="0D174489" w:rsidR="007F4845" w:rsidRPr="0040727B" w:rsidRDefault="005E42B6" w:rsidP="007F4845">
      <w:pPr>
        <w:pStyle w:val="ListParagraph"/>
        <w:widowControl w:val="0"/>
        <w:numPr>
          <w:ilvl w:val="0"/>
          <w:numId w:val="28"/>
        </w:numPr>
        <w:autoSpaceDE w:val="0"/>
        <w:autoSpaceDN w:val="0"/>
        <w:adjustRightInd w:val="0"/>
        <w:jc w:val="both"/>
      </w:pPr>
      <w:r w:rsidRPr="0040727B">
        <w:t>Twelve percent</w:t>
      </w:r>
      <w:r w:rsidR="001A54C0" w:rsidRPr="0040727B">
        <w:t xml:space="preserve"> </w:t>
      </w:r>
      <w:r>
        <w:t xml:space="preserve">(12%) </w:t>
      </w:r>
      <w:r w:rsidR="001A54C0" w:rsidRPr="0040727B">
        <w:t>for new</w:t>
      </w:r>
      <w:r w:rsidR="00927D79" w:rsidRPr="0040727B">
        <w:t xml:space="preserve"> business</w:t>
      </w:r>
      <w:r w:rsidR="007F4845" w:rsidRPr="0040727B">
        <w:t xml:space="preserve"> </w:t>
      </w:r>
    </w:p>
    <w:p w14:paraId="62DEBF0E" w14:textId="0470C262" w:rsidR="007F4845" w:rsidRPr="0040727B" w:rsidRDefault="005E42B6" w:rsidP="007F4845">
      <w:pPr>
        <w:pStyle w:val="ListParagraph"/>
        <w:widowControl w:val="0"/>
        <w:numPr>
          <w:ilvl w:val="0"/>
          <w:numId w:val="28"/>
        </w:numPr>
        <w:autoSpaceDE w:val="0"/>
        <w:autoSpaceDN w:val="0"/>
        <w:adjustRightInd w:val="0"/>
        <w:jc w:val="both"/>
      </w:pPr>
      <w:r w:rsidRPr="0040727B">
        <w:t>Ten percent</w:t>
      </w:r>
      <w:r>
        <w:t xml:space="preserve"> (10%)</w:t>
      </w:r>
      <w:r w:rsidR="00927D79" w:rsidRPr="0040727B">
        <w:t xml:space="preserve"> for renewals</w:t>
      </w:r>
      <w:r w:rsidR="00B21DE1" w:rsidRPr="0040727B">
        <w:t>,</w:t>
      </w:r>
      <w:r w:rsidR="00927D79" w:rsidRPr="0040727B">
        <w:t xml:space="preserve"> </w:t>
      </w:r>
    </w:p>
    <w:p w14:paraId="11A6B9B8" w14:textId="2F4F94FB" w:rsidR="00CF64BE" w:rsidRPr="0040727B" w:rsidRDefault="005E42B6">
      <w:pPr>
        <w:pStyle w:val="ListParagraph"/>
        <w:widowControl w:val="0"/>
        <w:numPr>
          <w:ilvl w:val="0"/>
          <w:numId w:val="28"/>
        </w:numPr>
        <w:autoSpaceDE w:val="0"/>
        <w:autoSpaceDN w:val="0"/>
        <w:adjustRightInd w:val="0"/>
        <w:jc w:val="both"/>
      </w:pPr>
      <w:r w:rsidRPr="0040727B">
        <w:t>Ten percent</w:t>
      </w:r>
      <w:r>
        <w:t xml:space="preserve"> (10%) </w:t>
      </w:r>
      <w:r w:rsidR="001A54C0" w:rsidRPr="0040727B">
        <w:t>on both new a</w:t>
      </w:r>
      <w:r w:rsidR="00927D79" w:rsidRPr="0040727B">
        <w:t xml:space="preserve">nd renewal </w:t>
      </w:r>
      <w:r w:rsidR="007F4845" w:rsidRPr="0040727B">
        <w:t xml:space="preserve">sinkhole </w:t>
      </w:r>
      <w:r w:rsidR="00927D79" w:rsidRPr="0040727B">
        <w:t>policies</w:t>
      </w:r>
      <w:r w:rsidR="00042575" w:rsidRPr="0040727B">
        <w:t xml:space="preserve">  </w:t>
      </w:r>
    </w:p>
    <w:p w14:paraId="0A6DC5EB" w14:textId="3E98AD54" w:rsidR="00042575" w:rsidRPr="0040727B" w:rsidRDefault="00CF64BE" w:rsidP="001D23A3">
      <w:pPr>
        <w:spacing w:after="200" w:line="276" w:lineRule="auto"/>
      </w:pPr>
      <w:r w:rsidRPr="0040727B">
        <w:br w:type="page"/>
      </w:r>
    </w:p>
    <w:p w14:paraId="442F868F" w14:textId="77777777" w:rsidR="00042575" w:rsidRPr="0040727B" w:rsidRDefault="00042575" w:rsidP="00042575">
      <w:pPr>
        <w:widowControl w:val="0"/>
        <w:autoSpaceDE w:val="0"/>
        <w:autoSpaceDN w:val="0"/>
        <w:adjustRightInd w:val="0"/>
        <w:jc w:val="both"/>
      </w:pPr>
    </w:p>
    <w:p w14:paraId="6E49F70F" w14:textId="7CB1F240" w:rsidR="00042575" w:rsidRPr="001D23A3" w:rsidRDefault="00042575" w:rsidP="00042575">
      <w:pPr>
        <w:widowControl w:val="0"/>
        <w:autoSpaceDE w:val="0"/>
        <w:autoSpaceDN w:val="0"/>
        <w:adjustRightInd w:val="0"/>
        <w:jc w:val="center"/>
        <w:rPr>
          <w:b/>
          <w:bCs/>
        </w:rPr>
      </w:pPr>
      <w:r w:rsidRPr="001D23A3">
        <w:rPr>
          <w:b/>
          <w:bCs/>
          <w:u w:val="single"/>
        </w:rPr>
        <w:t>MERGERS AND ACQUISITIONS</w:t>
      </w:r>
      <w:r w:rsidR="0041689E" w:rsidRPr="001D23A3">
        <w:rPr>
          <w:b/>
          <w:bCs/>
          <w:u w:val="single"/>
        </w:rPr>
        <w:fldChar w:fldCharType="begin"/>
      </w:r>
      <w:r w:rsidR="0041689E" w:rsidRPr="001D23A3">
        <w:rPr>
          <w:b/>
          <w:bCs/>
        </w:rPr>
        <w:instrText xml:space="preserve"> XE "</w:instrText>
      </w:r>
      <w:r w:rsidR="0041689E" w:rsidRPr="001D23A3">
        <w:rPr>
          <w:b/>
          <w:bCs/>
          <w:u w:val="single"/>
        </w:rPr>
        <w:instrText>MERGERS AND ACQUISITIONS</w:instrText>
      </w:r>
      <w:r w:rsidR="0041689E" w:rsidRPr="001D23A3">
        <w:rPr>
          <w:b/>
          <w:bCs/>
        </w:rPr>
        <w:instrText xml:space="preserve">" </w:instrText>
      </w:r>
      <w:r w:rsidR="0041689E" w:rsidRPr="001D23A3">
        <w:rPr>
          <w:b/>
          <w:bCs/>
          <w:u w:val="single"/>
        </w:rPr>
        <w:fldChar w:fldCharType="end"/>
      </w:r>
    </w:p>
    <w:p w14:paraId="2697F5DC" w14:textId="77777777" w:rsidR="00042575" w:rsidRPr="0040727B" w:rsidRDefault="00042575" w:rsidP="00042575">
      <w:pPr>
        <w:widowControl w:val="0"/>
        <w:autoSpaceDE w:val="0"/>
        <w:autoSpaceDN w:val="0"/>
        <w:adjustRightInd w:val="0"/>
        <w:jc w:val="both"/>
      </w:pPr>
    </w:p>
    <w:p w14:paraId="2EBFB2B1" w14:textId="0B78312D" w:rsidR="00042575" w:rsidRPr="0040727B" w:rsidRDefault="00042575" w:rsidP="00042575">
      <w:pPr>
        <w:widowControl w:val="0"/>
        <w:autoSpaceDE w:val="0"/>
        <w:autoSpaceDN w:val="0"/>
        <w:adjustRightInd w:val="0"/>
        <w:jc w:val="both"/>
      </w:pPr>
      <w:r w:rsidRPr="0040727B">
        <w:t xml:space="preserve">The Facility requires </w:t>
      </w:r>
      <w:r w:rsidR="002E3266" w:rsidRPr="0040727B">
        <w:t xml:space="preserve">written confirmation </w:t>
      </w:r>
      <w:r w:rsidRPr="0040727B">
        <w:t>from both parties clearly stating who will be responsible for existing business</w:t>
      </w:r>
      <w:r w:rsidR="002E3266" w:rsidRPr="0040727B">
        <w:t xml:space="preserve"> and </w:t>
      </w:r>
      <w:r w:rsidRPr="0040727B">
        <w:t xml:space="preserve">the date responsibility transferred from one party to </w:t>
      </w:r>
      <w:r w:rsidR="00E86346" w:rsidRPr="0040727B">
        <w:t>another</w:t>
      </w:r>
      <w:r w:rsidR="00F84154">
        <w:t>.</w:t>
      </w:r>
      <w:r w:rsidR="00E86346" w:rsidRPr="0040727B">
        <w:t xml:space="preserve"> This</w:t>
      </w:r>
      <w:r w:rsidR="002E3266" w:rsidRPr="0040727B">
        <w:t xml:space="preserve"> can be in the form of purchase agreement when appliable.</w:t>
      </w:r>
    </w:p>
    <w:p w14:paraId="0B370BDE" w14:textId="77777777" w:rsidR="00042575" w:rsidRPr="0040727B" w:rsidRDefault="00042575" w:rsidP="00042575">
      <w:pPr>
        <w:widowControl w:val="0"/>
        <w:autoSpaceDE w:val="0"/>
        <w:autoSpaceDN w:val="0"/>
        <w:adjustRightInd w:val="0"/>
        <w:jc w:val="both"/>
      </w:pPr>
    </w:p>
    <w:p w14:paraId="59CEF5C6" w14:textId="77777777" w:rsidR="00572CF2" w:rsidRPr="0040727B" w:rsidRDefault="007E182D" w:rsidP="00042575">
      <w:pPr>
        <w:widowControl w:val="0"/>
        <w:autoSpaceDE w:val="0"/>
        <w:autoSpaceDN w:val="0"/>
        <w:adjustRightInd w:val="0"/>
        <w:jc w:val="both"/>
      </w:pPr>
      <w:r w:rsidRPr="0040727B">
        <w:t>Producers</w:t>
      </w:r>
      <w:r w:rsidR="00572CF2" w:rsidRPr="0040727B">
        <w:t xml:space="preserve"> are responsible for notifying their clients of their address changes</w:t>
      </w:r>
      <w:r w:rsidRPr="0040727B">
        <w:t xml:space="preserve"> and mergers.</w:t>
      </w:r>
    </w:p>
    <w:p w14:paraId="53F1B271" w14:textId="77777777" w:rsidR="006A5CA2" w:rsidRDefault="006A5CA2" w:rsidP="004C0F2A">
      <w:pPr>
        <w:widowControl w:val="0"/>
        <w:autoSpaceDE w:val="0"/>
        <w:autoSpaceDN w:val="0"/>
        <w:adjustRightInd w:val="0"/>
        <w:rPr>
          <w:u w:val="single"/>
        </w:rPr>
      </w:pPr>
    </w:p>
    <w:p w14:paraId="65B3C2F7" w14:textId="01E1F146" w:rsidR="00042575" w:rsidRPr="006A5CA2" w:rsidRDefault="00042575" w:rsidP="006A5CA2">
      <w:pPr>
        <w:widowControl w:val="0"/>
        <w:autoSpaceDE w:val="0"/>
        <w:autoSpaceDN w:val="0"/>
        <w:adjustRightInd w:val="0"/>
        <w:jc w:val="center"/>
        <w:rPr>
          <w:b/>
          <w:bCs/>
          <w:u w:val="single"/>
        </w:rPr>
      </w:pPr>
      <w:r w:rsidRPr="006A5CA2">
        <w:rPr>
          <w:b/>
          <w:bCs/>
          <w:u w:val="single"/>
        </w:rPr>
        <w:t>COMPLETING THE APPLICATION</w:t>
      </w:r>
      <w:r w:rsidR="0041689E" w:rsidRPr="006A5CA2">
        <w:rPr>
          <w:b/>
          <w:bCs/>
          <w:u w:val="single"/>
        </w:rPr>
        <w:fldChar w:fldCharType="begin"/>
      </w:r>
      <w:r w:rsidR="0041689E" w:rsidRPr="006A5CA2">
        <w:rPr>
          <w:b/>
          <w:bCs/>
        </w:rPr>
        <w:instrText xml:space="preserve"> XE "</w:instrText>
      </w:r>
      <w:r w:rsidR="0041689E" w:rsidRPr="006A5CA2">
        <w:rPr>
          <w:b/>
          <w:bCs/>
          <w:u w:val="single"/>
        </w:rPr>
        <w:instrText>COMPLETING THE APPLICATION</w:instrText>
      </w:r>
      <w:r w:rsidR="0041689E" w:rsidRPr="006A5CA2">
        <w:rPr>
          <w:b/>
          <w:bCs/>
        </w:rPr>
        <w:instrText xml:space="preserve">" </w:instrText>
      </w:r>
      <w:r w:rsidR="0041689E" w:rsidRPr="006A5CA2">
        <w:rPr>
          <w:b/>
          <w:bCs/>
          <w:u w:val="single"/>
        </w:rPr>
        <w:fldChar w:fldCharType="end"/>
      </w:r>
    </w:p>
    <w:p w14:paraId="3C4B6BA7" w14:textId="77777777" w:rsidR="00351BE5" w:rsidRPr="0040727B" w:rsidRDefault="00351BE5" w:rsidP="00842797">
      <w:pPr>
        <w:widowControl w:val="0"/>
        <w:autoSpaceDE w:val="0"/>
        <w:autoSpaceDN w:val="0"/>
        <w:adjustRightInd w:val="0"/>
      </w:pPr>
    </w:p>
    <w:p w14:paraId="346DAB0D" w14:textId="50994EC8" w:rsidR="00351BE5" w:rsidRPr="0040727B" w:rsidRDefault="006D44B9" w:rsidP="00351BE5">
      <w:pPr>
        <w:widowControl w:val="0"/>
        <w:autoSpaceDE w:val="0"/>
        <w:autoSpaceDN w:val="0"/>
        <w:adjustRightInd w:val="0"/>
      </w:pPr>
      <w:r w:rsidRPr="0040727B">
        <w:t xml:space="preserve">Producers </w:t>
      </w:r>
      <w:r w:rsidR="00351797" w:rsidRPr="0040727B">
        <w:t>may obtain an application on</w:t>
      </w:r>
      <w:r w:rsidR="00351BE5" w:rsidRPr="0040727B">
        <w:t xml:space="preserve">line at </w:t>
      </w:r>
      <w:r w:rsidRPr="0040727B">
        <w:t xml:space="preserve">the following </w:t>
      </w:r>
      <w:r w:rsidR="00351BE5" w:rsidRPr="0040727B">
        <w:t xml:space="preserve">website </w:t>
      </w:r>
      <w:hyperlink r:id="rId12" w:history="1">
        <w:r w:rsidR="00351BE5" w:rsidRPr="0040727B">
          <w:rPr>
            <w:rStyle w:val="Hyperlink"/>
            <w:u w:val="none"/>
          </w:rPr>
          <w:t>www.missourifairplan.com</w:t>
        </w:r>
      </w:hyperlink>
      <w:r w:rsidR="004239C2" w:rsidRPr="0040727B">
        <w:rPr>
          <w:rStyle w:val="Hyperlink"/>
          <w:u w:val="none"/>
        </w:rPr>
        <w:t>.</w:t>
      </w:r>
    </w:p>
    <w:p w14:paraId="6E47F334" w14:textId="77777777" w:rsidR="00042575" w:rsidRPr="0040727B" w:rsidRDefault="00042575" w:rsidP="00042575">
      <w:pPr>
        <w:widowControl w:val="0"/>
        <w:autoSpaceDE w:val="0"/>
        <w:autoSpaceDN w:val="0"/>
        <w:adjustRightInd w:val="0"/>
      </w:pPr>
    </w:p>
    <w:p w14:paraId="2C9F0211" w14:textId="77777777" w:rsidR="001D23A3" w:rsidRDefault="00042575" w:rsidP="004218F5">
      <w:pPr>
        <w:widowControl w:val="0"/>
        <w:autoSpaceDE w:val="0"/>
        <w:autoSpaceDN w:val="0"/>
        <w:adjustRightInd w:val="0"/>
        <w:jc w:val="both"/>
      </w:pPr>
      <w:bookmarkStart w:id="1" w:name="_Hlk109731432"/>
      <w:r w:rsidRPr="0040727B">
        <w:t>An application must be completed</w:t>
      </w:r>
      <w:r w:rsidR="004239C2" w:rsidRPr="0040727B">
        <w:t xml:space="preserve"> for each fire division</w:t>
      </w:r>
      <w:r w:rsidR="000C77F4" w:rsidRPr="0040727B">
        <w:t>/firewall</w:t>
      </w:r>
      <w:r w:rsidR="004239C2" w:rsidRPr="0040727B">
        <w:t xml:space="preserve">.  </w:t>
      </w:r>
      <w:bookmarkEnd w:id="1"/>
    </w:p>
    <w:p w14:paraId="20422E7D" w14:textId="77777777" w:rsidR="001D23A3" w:rsidRDefault="001D23A3" w:rsidP="004218F5">
      <w:pPr>
        <w:widowControl w:val="0"/>
        <w:autoSpaceDE w:val="0"/>
        <w:autoSpaceDN w:val="0"/>
        <w:adjustRightInd w:val="0"/>
        <w:jc w:val="both"/>
      </w:pPr>
    </w:p>
    <w:p w14:paraId="5949F7CB" w14:textId="6B1F0650" w:rsidR="00042575" w:rsidRPr="0040727B" w:rsidRDefault="004239C2" w:rsidP="004218F5">
      <w:pPr>
        <w:widowControl w:val="0"/>
        <w:autoSpaceDE w:val="0"/>
        <w:autoSpaceDN w:val="0"/>
        <w:adjustRightInd w:val="0"/>
        <w:jc w:val="both"/>
        <w:rPr>
          <w:color w:val="FF0000"/>
        </w:rPr>
      </w:pPr>
      <w:r w:rsidRPr="0040727B">
        <w:rPr>
          <w:color w:val="FF0000"/>
        </w:rPr>
        <w:t>DO NOT FAX PHOTOGRAPHS UNLESS THEY ARE COLOR</w:t>
      </w:r>
      <w:r w:rsidR="00DA1919" w:rsidRPr="0040727B">
        <w:rPr>
          <w:color w:val="FF0000"/>
        </w:rPr>
        <w:t xml:space="preserve"> AND </w:t>
      </w:r>
      <w:r w:rsidR="006D44B9" w:rsidRPr="0040727B">
        <w:rPr>
          <w:color w:val="FF0000"/>
        </w:rPr>
        <w:t xml:space="preserve">THE </w:t>
      </w:r>
      <w:r w:rsidR="00DA1919" w:rsidRPr="0040727B">
        <w:rPr>
          <w:color w:val="FF0000"/>
        </w:rPr>
        <w:t xml:space="preserve">FAX WILL TRANSMIT IN COLOR. </w:t>
      </w:r>
      <w:r w:rsidRPr="0040727B">
        <w:rPr>
          <w:color w:val="FF0000"/>
        </w:rPr>
        <w:t xml:space="preserve"> BLACK AND WHITE PHOTOGRAPHS DO NOT FAX WELL.</w:t>
      </w:r>
    </w:p>
    <w:p w14:paraId="05B401CA" w14:textId="77777777" w:rsidR="00042575" w:rsidRPr="0040727B" w:rsidRDefault="00042575" w:rsidP="00042575">
      <w:pPr>
        <w:widowControl w:val="0"/>
        <w:autoSpaceDE w:val="0"/>
        <w:autoSpaceDN w:val="0"/>
        <w:adjustRightInd w:val="0"/>
        <w:jc w:val="both"/>
      </w:pPr>
    </w:p>
    <w:p w14:paraId="616ED2DB" w14:textId="77777777" w:rsidR="00591D36" w:rsidRPr="0040727B" w:rsidRDefault="00591D36" w:rsidP="00042575">
      <w:pPr>
        <w:widowControl w:val="0"/>
        <w:autoSpaceDE w:val="0"/>
        <w:autoSpaceDN w:val="0"/>
        <w:adjustRightInd w:val="0"/>
        <w:jc w:val="both"/>
      </w:pPr>
      <w:r w:rsidRPr="0040727B">
        <w:t xml:space="preserve">All applications and photographs can be submitted via email to: </w:t>
      </w:r>
      <w:hyperlink r:id="rId13" w:history="1">
        <w:r w:rsidRPr="0040727B">
          <w:rPr>
            <w:rStyle w:val="Hyperlink"/>
          </w:rPr>
          <w:t>uw@mpipf.com</w:t>
        </w:r>
      </w:hyperlink>
      <w:r w:rsidRPr="0040727B">
        <w:t xml:space="preserve"> </w:t>
      </w:r>
    </w:p>
    <w:p w14:paraId="345E0EE4" w14:textId="77777777" w:rsidR="00591D36" w:rsidRPr="0040727B" w:rsidRDefault="00591D36" w:rsidP="00042575">
      <w:pPr>
        <w:widowControl w:val="0"/>
        <w:autoSpaceDE w:val="0"/>
        <w:autoSpaceDN w:val="0"/>
        <w:adjustRightInd w:val="0"/>
        <w:jc w:val="both"/>
      </w:pPr>
    </w:p>
    <w:p w14:paraId="65B54A18" w14:textId="1AAE862C" w:rsidR="00042575" w:rsidRPr="0040727B" w:rsidRDefault="007E182D" w:rsidP="00042575">
      <w:pPr>
        <w:widowControl w:val="0"/>
        <w:autoSpaceDE w:val="0"/>
        <w:autoSpaceDN w:val="0"/>
        <w:adjustRightInd w:val="0"/>
        <w:jc w:val="both"/>
      </w:pPr>
      <w:r w:rsidRPr="0040727B">
        <w:t>A photograph</w:t>
      </w:r>
      <w:r w:rsidR="00042575" w:rsidRPr="0040727B">
        <w:t xml:space="preserve"> of</w:t>
      </w:r>
      <w:r w:rsidRPr="0040727B">
        <w:t xml:space="preserve"> front and rear of</w:t>
      </w:r>
      <w:r w:rsidR="00042575" w:rsidRPr="0040727B">
        <w:t xml:space="preserve"> the property is required with every new application.  All new pur</w:t>
      </w:r>
      <w:r w:rsidRPr="0040727B">
        <w:t xml:space="preserve">chases should include a copy of </w:t>
      </w:r>
      <w:r w:rsidR="00042575" w:rsidRPr="0040727B">
        <w:t>an appraisal.</w:t>
      </w:r>
    </w:p>
    <w:p w14:paraId="76E85EE5" w14:textId="77777777" w:rsidR="004218F5" w:rsidRPr="0040727B" w:rsidRDefault="004218F5" w:rsidP="00042575">
      <w:pPr>
        <w:widowControl w:val="0"/>
        <w:autoSpaceDE w:val="0"/>
        <w:autoSpaceDN w:val="0"/>
        <w:adjustRightInd w:val="0"/>
        <w:jc w:val="both"/>
      </w:pPr>
    </w:p>
    <w:p w14:paraId="4B8D71C6" w14:textId="7C80F0CF" w:rsidR="004218F5" w:rsidRPr="0040727B" w:rsidRDefault="004218F5" w:rsidP="00042575">
      <w:pPr>
        <w:widowControl w:val="0"/>
        <w:autoSpaceDE w:val="0"/>
        <w:autoSpaceDN w:val="0"/>
        <w:adjustRightInd w:val="0"/>
        <w:jc w:val="both"/>
      </w:pPr>
      <w:r w:rsidRPr="0040727B">
        <w:t>If</w:t>
      </w:r>
      <w:r w:rsidR="00FC79D4" w:rsidRPr="0040727B">
        <w:t xml:space="preserve"> contents coverage is requested, </w:t>
      </w:r>
      <w:r w:rsidR="006D44B9" w:rsidRPr="0040727B">
        <w:t xml:space="preserve">the producer </w:t>
      </w:r>
      <w:r w:rsidRPr="0040727B">
        <w:t>should include one content photo for each $10,000 in coverage.  Photos should be of different rooms.</w:t>
      </w:r>
    </w:p>
    <w:p w14:paraId="0C529911" w14:textId="77777777" w:rsidR="0054140A" w:rsidRPr="0040727B" w:rsidRDefault="0054140A" w:rsidP="00042575">
      <w:pPr>
        <w:widowControl w:val="0"/>
        <w:autoSpaceDE w:val="0"/>
        <w:autoSpaceDN w:val="0"/>
        <w:adjustRightInd w:val="0"/>
        <w:jc w:val="both"/>
      </w:pPr>
    </w:p>
    <w:p w14:paraId="57C6D660" w14:textId="77777777" w:rsidR="0054140A" w:rsidRPr="0040727B" w:rsidRDefault="0054140A" w:rsidP="00042575">
      <w:pPr>
        <w:widowControl w:val="0"/>
        <w:autoSpaceDE w:val="0"/>
        <w:autoSpaceDN w:val="0"/>
        <w:adjustRightInd w:val="0"/>
        <w:jc w:val="both"/>
      </w:pPr>
      <w:r w:rsidRPr="0040727B">
        <w:t xml:space="preserve">Commercial and Farm property require </w:t>
      </w:r>
      <w:r w:rsidR="00D92508" w:rsidRPr="0040727B">
        <w:t>the producer to provide a signed letter indicating coverage cannot be placed on the standard market.</w:t>
      </w:r>
    </w:p>
    <w:p w14:paraId="021AF95F" w14:textId="77777777" w:rsidR="00D92508" w:rsidRPr="0040727B" w:rsidRDefault="00D92508" w:rsidP="00042575">
      <w:pPr>
        <w:widowControl w:val="0"/>
        <w:autoSpaceDE w:val="0"/>
        <w:autoSpaceDN w:val="0"/>
        <w:adjustRightInd w:val="0"/>
        <w:jc w:val="both"/>
      </w:pPr>
    </w:p>
    <w:p w14:paraId="5FDD527B" w14:textId="77777777" w:rsidR="00042575" w:rsidRPr="0040727B" w:rsidRDefault="00042575" w:rsidP="00042575">
      <w:pPr>
        <w:widowControl w:val="0"/>
        <w:autoSpaceDE w:val="0"/>
        <w:autoSpaceDN w:val="0"/>
        <w:adjustRightInd w:val="0"/>
        <w:jc w:val="both"/>
      </w:pPr>
      <w:r w:rsidRPr="0040727B">
        <w:t xml:space="preserve">A generic application is used for </w:t>
      </w:r>
      <w:r w:rsidR="00DA1919" w:rsidRPr="0040727B">
        <w:t>D</w:t>
      </w:r>
      <w:r w:rsidRPr="0040727B">
        <w:t xml:space="preserve">welling, </w:t>
      </w:r>
      <w:r w:rsidR="00DA1919" w:rsidRPr="0040727B">
        <w:t>C</w:t>
      </w:r>
      <w:r w:rsidRPr="0040727B">
        <w:t xml:space="preserve">ommercial and </w:t>
      </w:r>
      <w:r w:rsidR="00DA1919" w:rsidRPr="0040727B">
        <w:t>F</w:t>
      </w:r>
      <w:r w:rsidRPr="0040727B">
        <w:t>arm risks.  All policies are issued on Named Peril basis, only those perils listed below may be covered</w:t>
      </w:r>
      <w:r w:rsidR="007421D4" w:rsidRPr="0040727B">
        <w:t>:</w:t>
      </w:r>
    </w:p>
    <w:p w14:paraId="48B20F87" w14:textId="77777777" w:rsidR="00042575" w:rsidRPr="0040727B" w:rsidRDefault="00042575" w:rsidP="00042575">
      <w:pPr>
        <w:widowControl w:val="0"/>
        <w:autoSpaceDE w:val="0"/>
        <w:autoSpaceDN w:val="0"/>
        <w:adjustRightInd w:val="0"/>
      </w:pPr>
    </w:p>
    <w:p w14:paraId="720A8C86" w14:textId="77777777" w:rsidR="000474B9" w:rsidRPr="0040727B" w:rsidRDefault="00042575" w:rsidP="000474B9">
      <w:pPr>
        <w:widowControl w:val="0"/>
        <w:autoSpaceDE w:val="0"/>
        <w:autoSpaceDN w:val="0"/>
        <w:adjustRightInd w:val="0"/>
        <w:ind w:left="636"/>
      </w:pPr>
      <w:r w:rsidRPr="0040727B">
        <w:t>Fire, Lightning, Windstorm, Hail, Exp</w:t>
      </w:r>
      <w:r w:rsidR="000474B9" w:rsidRPr="0040727B">
        <w:t xml:space="preserve">losion, Riot, Civil Commotion, </w:t>
      </w:r>
      <w:r w:rsidRPr="0040727B">
        <w:t>Aircraft, Vehicle, Smoke, Volc</w:t>
      </w:r>
      <w:r w:rsidR="00572CF2" w:rsidRPr="0040727B">
        <w:t>anic Eruption,</w:t>
      </w:r>
      <w:r w:rsidRPr="0040727B">
        <w:t xml:space="preserve"> Vandalism or Malicious Mischief</w:t>
      </w:r>
      <w:r w:rsidR="00572CF2" w:rsidRPr="0040727B">
        <w:t xml:space="preserve"> and </w:t>
      </w:r>
      <w:r w:rsidR="000474B9" w:rsidRPr="0040727B">
        <w:t>Theft (</w:t>
      </w:r>
      <w:r w:rsidR="004B05C0" w:rsidRPr="0040727B">
        <w:t xml:space="preserve">To be eligible for theft applicant must carry </w:t>
      </w:r>
      <w:r w:rsidR="0069579F" w:rsidRPr="0040727B">
        <w:t>separate dwelling</w:t>
      </w:r>
      <w:r w:rsidR="009871CB" w:rsidRPr="0040727B">
        <w:t xml:space="preserve"> contents</w:t>
      </w:r>
      <w:r w:rsidR="004B05C0" w:rsidRPr="0040727B">
        <w:t xml:space="preserve"> along with Extended Coverage and Vandalism and Malicious Mischief</w:t>
      </w:r>
      <w:r w:rsidR="000474B9" w:rsidRPr="0040727B">
        <w:t>).</w:t>
      </w:r>
    </w:p>
    <w:p w14:paraId="19BDF2C2" w14:textId="77777777" w:rsidR="000474B9" w:rsidRPr="0040727B" w:rsidRDefault="000474B9" w:rsidP="00572CF2">
      <w:pPr>
        <w:widowControl w:val="0"/>
        <w:autoSpaceDE w:val="0"/>
        <w:autoSpaceDN w:val="0"/>
        <w:adjustRightInd w:val="0"/>
        <w:jc w:val="both"/>
      </w:pPr>
    </w:p>
    <w:p w14:paraId="2716BC8B" w14:textId="480F354D" w:rsidR="00572CF2" w:rsidRDefault="000474B9" w:rsidP="00572CF2">
      <w:pPr>
        <w:widowControl w:val="0"/>
        <w:autoSpaceDE w:val="0"/>
        <w:autoSpaceDN w:val="0"/>
        <w:adjustRightInd w:val="0"/>
        <w:jc w:val="both"/>
      </w:pPr>
      <w:r w:rsidRPr="0040727B">
        <w:t>S</w:t>
      </w:r>
      <w:r w:rsidR="00572CF2" w:rsidRPr="0040727B">
        <w:t>inkhole coverage</w:t>
      </w:r>
      <w:r w:rsidR="00351797" w:rsidRPr="0040727B">
        <w:t xml:space="preserve"> for dwellings</w:t>
      </w:r>
      <w:r w:rsidR="00572CF2" w:rsidRPr="0040727B">
        <w:t xml:space="preserve"> </w:t>
      </w:r>
      <w:r w:rsidR="00351797" w:rsidRPr="0040727B">
        <w:t>require</w:t>
      </w:r>
      <w:r w:rsidR="00651613" w:rsidRPr="0040727B">
        <w:t>s</w:t>
      </w:r>
      <w:r w:rsidRPr="0040727B">
        <w:t xml:space="preserve"> a separate application to be</w:t>
      </w:r>
      <w:r w:rsidR="00572CF2" w:rsidRPr="0040727B">
        <w:t xml:space="preserve"> complete</w:t>
      </w:r>
      <w:r w:rsidRPr="0040727B">
        <w:t>d</w:t>
      </w:r>
      <w:r w:rsidR="00572CF2" w:rsidRPr="0040727B">
        <w:t xml:space="preserve">. </w:t>
      </w:r>
    </w:p>
    <w:p w14:paraId="0A7CAB42" w14:textId="6BC2C61C" w:rsidR="00C709DE" w:rsidRDefault="00C709DE" w:rsidP="00572CF2">
      <w:pPr>
        <w:widowControl w:val="0"/>
        <w:autoSpaceDE w:val="0"/>
        <w:autoSpaceDN w:val="0"/>
        <w:adjustRightInd w:val="0"/>
        <w:jc w:val="both"/>
      </w:pPr>
    </w:p>
    <w:p w14:paraId="2A3716C9" w14:textId="77777777" w:rsidR="00C709DE" w:rsidRPr="0040727B" w:rsidRDefault="00C709DE" w:rsidP="00572CF2">
      <w:pPr>
        <w:widowControl w:val="0"/>
        <w:autoSpaceDE w:val="0"/>
        <w:autoSpaceDN w:val="0"/>
        <w:adjustRightInd w:val="0"/>
        <w:jc w:val="both"/>
      </w:pPr>
    </w:p>
    <w:p w14:paraId="2E4BDF96" w14:textId="77777777" w:rsidR="00042575" w:rsidRPr="001D23A3" w:rsidRDefault="00042575" w:rsidP="00184B75">
      <w:pPr>
        <w:widowControl w:val="0"/>
        <w:autoSpaceDE w:val="0"/>
        <w:autoSpaceDN w:val="0"/>
        <w:adjustRightInd w:val="0"/>
        <w:rPr>
          <w:b/>
          <w:bCs/>
        </w:rPr>
      </w:pPr>
    </w:p>
    <w:p w14:paraId="2FCD5516" w14:textId="78B5B5BB" w:rsidR="00042575" w:rsidRPr="001D23A3" w:rsidRDefault="00042575" w:rsidP="00042575">
      <w:pPr>
        <w:widowControl w:val="0"/>
        <w:autoSpaceDE w:val="0"/>
        <w:autoSpaceDN w:val="0"/>
        <w:adjustRightInd w:val="0"/>
        <w:jc w:val="center"/>
        <w:rPr>
          <w:b/>
          <w:bCs/>
          <w:u w:val="single"/>
        </w:rPr>
      </w:pPr>
      <w:r w:rsidRPr="001D23A3">
        <w:rPr>
          <w:b/>
          <w:bCs/>
          <w:u w:val="single"/>
        </w:rPr>
        <w:t>THIS IS NOT A HOMEOWNERS POLICY!  THIS IS NOT A REPLACEMENT COST POLICY!</w:t>
      </w:r>
    </w:p>
    <w:p w14:paraId="6E09AC9C" w14:textId="0FABCF72" w:rsidR="00591D36" w:rsidRPr="001D23A3" w:rsidRDefault="00591D36" w:rsidP="00042575">
      <w:pPr>
        <w:widowControl w:val="0"/>
        <w:autoSpaceDE w:val="0"/>
        <w:autoSpaceDN w:val="0"/>
        <w:adjustRightInd w:val="0"/>
        <w:jc w:val="center"/>
        <w:rPr>
          <w:b/>
          <w:bCs/>
          <w:u w:val="single"/>
        </w:rPr>
      </w:pPr>
    </w:p>
    <w:p w14:paraId="4D41F752" w14:textId="6CAF806D" w:rsidR="00591D36" w:rsidRPr="001D23A3" w:rsidRDefault="00591D36" w:rsidP="00042575">
      <w:pPr>
        <w:widowControl w:val="0"/>
        <w:autoSpaceDE w:val="0"/>
        <w:autoSpaceDN w:val="0"/>
        <w:adjustRightInd w:val="0"/>
        <w:jc w:val="center"/>
        <w:rPr>
          <w:b/>
          <w:bCs/>
          <w:u w:val="single"/>
        </w:rPr>
      </w:pPr>
      <w:r w:rsidRPr="001D23A3">
        <w:rPr>
          <w:b/>
          <w:bCs/>
          <w:u w:val="single"/>
        </w:rPr>
        <w:t>THIS IS A DWELLING POLICY!  THIS IS AN ACTUAL CASH VALUE (ACV) POLICY!</w:t>
      </w:r>
    </w:p>
    <w:p w14:paraId="23DECA7D" w14:textId="350ADEAC" w:rsidR="001D23A3" w:rsidRDefault="001D23A3" w:rsidP="00042575">
      <w:pPr>
        <w:widowControl w:val="0"/>
        <w:autoSpaceDE w:val="0"/>
        <w:autoSpaceDN w:val="0"/>
        <w:adjustRightInd w:val="0"/>
        <w:jc w:val="center"/>
        <w:rPr>
          <w:u w:val="single"/>
        </w:rPr>
      </w:pPr>
    </w:p>
    <w:p w14:paraId="7D0D4E56" w14:textId="028341FE" w:rsidR="001D23A3" w:rsidRDefault="001D23A3" w:rsidP="00042575">
      <w:pPr>
        <w:widowControl w:val="0"/>
        <w:autoSpaceDE w:val="0"/>
        <w:autoSpaceDN w:val="0"/>
        <w:adjustRightInd w:val="0"/>
        <w:jc w:val="center"/>
        <w:rPr>
          <w:u w:val="single"/>
        </w:rPr>
      </w:pPr>
    </w:p>
    <w:p w14:paraId="00874D6C" w14:textId="61B1D8CA" w:rsidR="001D23A3" w:rsidRDefault="001D23A3" w:rsidP="00042575">
      <w:pPr>
        <w:widowControl w:val="0"/>
        <w:autoSpaceDE w:val="0"/>
        <w:autoSpaceDN w:val="0"/>
        <w:adjustRightInd w:val="0"/>
        <w:jc w:val="center"/>
        <w:rPr>
          <w:u w:val="single"/>
        </w:rPr>
      </w:pPr>
    </w:p>
    <w:p w14:paraId="5E48A1AF" w14:textId="236FAFA9" w:rsidR="001D23A3" w:rsidRDefault="001D23A3" w:rsidP="00042575">
      <w:pPr>
        <w:widowControl w:val="0"/>
        <w:autoSpaceDE w:val="0"/>
        <w:autoSpaceDN w:val="0"/>
        <w:adjustRightInd w:val="0"/>
        <w:jc w:val="center"/>
        <w:rPr>
          <w:u w:val="single"/>
        </w:rPr>
      </w:pPr>
    </w:p>
    <w:p w14:paraId="0EB2AE41" w14:textId="77D3AE81" w:rsidR="001D23A3" w:rsidRDefault="001D23A3" w:rsidP="00042575">
      <w:pPr>
        <w:widowControl w:val="0"/>
        <w:autoSpaceDE w:val="0"/>
        <w:autoSpaceDN w:val="0"/>
        <w:adjustRightInd w:val="0"/>
        <w:jc w:val="center"/>
        <w:rPr>
          <w:u w:val="single"/>
        </w:rPr>
      </w:pPr>
    </w:p>
    <w:p w14:paraId="0EDA823A" w14:textId="6FC2AC2E" w:rsidR="001D23A3" w:rsidRDefault="001D23A3" w:rsidP="00042575">
      <w:pPr>
        <w:widowControl w:val="0"/>
        <w:autoSpaceDE w:val="0"/>
        <w:autoSpaceDN w:val="0"/>
        <w:adjustRightInd w:val="0"/>
        <w:jc w:val="center"/>
        <w:rPr>
          <w:u w:val="single"/>
        </w:rPr>
      </w:pPr>
    </w:p>
    <w:p w14:paraId="1A545AFF" w14:textId="77777777" w:rsidR="001D23A3" w:rsidRPr="0040727B" w:rsidRDefault="001D23A3" w:rsidP="00042575">
      <w:pPr>
        <w:widowControl w:val="0"/>
        <w:autoSpaceDE w:val="0"/>
        <w:autoSpaceDN w:val="0"/>
        <w:adjustRightInd w:val="0"/>
        <w:jc w:val="center"/>
        <w:rPr>
          <w:u w:val="single"/>
        </w:rPr>
      </w:pPr>
    </w:p>
    <w:p w14:paraId="7345ED6D" w14:textId="77777777" w:rsidR="00042575" w:rsidRPr="0040727B" w:rsidRDefault="00042575" w:rsidP="00184B75">
      <w:pPr>
        <w:widowControl w:val="0"/>
        <w:autoSpaceDE w:val="0"/>
        <w:autoSpaceDN w:val="0"/>
        <w:adjustRightInd w:val="0"/>
      </w:pPr>
    </w:p>
    <w:p w14:paraId="5CB276E4" w14:textId="462FA9AF" w:rsidR="00042575" w:rsidRPr="006A5CA2" w:rsidRDefault="00042575" w:rsidP="00FB65AF">
      <w:pPr>
        <w:pStyle w:val="Heading2"/>
        <w:rPr>
          <w:sz w:val="24"/>
          <w:szCs w:val="24"/>
          <w:u w:val="none"/>
        </w:rPr>
      </w:pPr>
      <w:r w:rsidRPr="006A5CA2">
        <w:rPr>
          <w:sz w:val="24"/>
          <w:szCs w:val="24"/>
        </w:rPr>
        <w:lastRenderedPageBreak/>
        <w:t>DEFINITIONS</w:t>
      </w:r>
      <w:r w:rsidR="0041689E" w:rsidRPr="006A5CA2">
        <w:rPr>
          <w:sz w:val="24"/>
          <w:szCs w:val="24"/>
        </w:rPr>
        <w:fldChar w:fldCharType="begin"/>
      </w:r>
      <w:r w:rsidR="0041689E" w:rsidRPr="006A5CA2">
        <w:rPr>
          <w:sz w:val="24"/>
          <w:szCs w:val="24"/>
        </w:rPr>
        <w:instrText xml:space="preserve"> XE "DEFINITIONS" </w:instrText>
      </w:r>
      <w:r w:rsidR="0041689E" w:rsidRPr="006A5CA2">
        <w:rPr>
          <w:sz w:val="24"/>
          <w:szCs w:val="24"/>
        </w:rPr>
        <w:fldChar w:fldCharType="end"/>
      </w:r>
    </w:p>
    <w:p w14:paraId="267CB93D" w14:textId="77777777" w:rsidR="001D23A3" w:rsidRDefault="001D23A3" w:rsidP="00042575">
      <w:pPr>
        <w:widowControl w:val="0"/>
        <w:autoSpaceDE w:val="0"/>
        <w:autoSpaceDN w:val="0"/>
        <w:adjustRightInd w:val="0"/>
      </w:pPr>
    </w:p>
    <w:p w14:paraId="4587F241" w14:textId="3133ACE6" w:rsidR="00042575" w:rsidRPr="001D23A3" w:rsidRDefault="00042575" w:rsidP="00042575">
      <w:pPr>
        <w:widowControl w:val="0"/>
        <w:autoSpaceDE w:val="0"/>
        <w:autoSpaceDN w:val="0"/>
        <w:adjustRightInd w:val="0"/>
        <w:rPr>
          <w:b/>
          <w:bCs/>
          <w:i/>
          <w:iCs/>
        </w:rPr>
      </w:pPr>
      <w:r w:rsidRPr="001D23A3">
        <w:rPr>
          <w:b/>
          <w:bCs/>
          <w:i/>
          <w:iCs/>
        </w:rPr>
        <w:t>DWELLING</w:t>
      </w:r>
      <w:r w:rsidR="00CF64BE" w:rsidRPr="001D23A3">
        <w:rPr>
          <w:b/>
          <w:bCs/>
          <w:i/>
          <w:iCs/>
        </w:rPr>
        <w:fldChar w:fldCharType="begin"/>
      </w:r>
      <w:r w:rsidR="00CF64BE" w:rsidRPr="001D23A3">
        <w:rPr>
          <w:b/>
          <w:bCs/>
          <w:i/>
          <w:iCs/>
        </w:rPr>
        <w:instrText xml:space="preserve"> XE "DWELLING" </w:instrText>
      </w:r>
      <w:r w:rsidR="00CF64BE" w:rsidRPr="001D23A3">
        <w:rPr>
          <w:b/>
          <w:bCs/>
          <w:i/>
          <w:iCs/>
        </w:rPr>
        <w:fldChar w:fldCharType="end"/>
      </w:r>
    </w:p>
    <w:p w14:paraId="0B6570E6" w14:textId="77777777" w:rsidR="00042575" w:rsidRPr="0040727B" w:rsidRDefault="00042575" w:rsidP="00042575">
      <w:pPr>
        <w:widowControl w:val="0"/>
        <w:autoSpaceDE w:val="0"/>
        <w:autoSpaceDN w:val="0"/>
        <w:adjustRightInd w:val="0"/>
      </w:pPr>
    </w:p>
    <w:p w14:paraId="4DA8CD65" w14:textId="77777777" w:rsidR="00042575" w:rsidRPr="0040727B" w:rsidRDefault="00A45C49" w:rsidP="00042575">
      <w:pPr>
        <w:widowControl w:val="0"/>
        <w:autoSpaceDE w:val="0"/>
        <w:autoSpaceDN w:val="0"/>
        <w:adjustRightInd w:val="0"/>
        <w:jc w:val="both"/>
      </w:pPr>
      <w:r w:rsidRPr="0040727B">
        <w:t>Dwelling is</w:t>
      </w:r>
      <w:r w:rsidR="00042575" w:rsidRPr="0040727B">
        <w:t xml:space="preserve"> </w:t>
      </w:r>
      <w:r w:rsidR="001E265D" w:rsidRPr="0040727B">
        <w:t>a residential structure that contains one to four units.</w:t>
      </w:r>
      <w:r w:rsidR="00042575" w:rsidRPr="0040727B">
        <w:t xml:space="preserve">  Incidental service occupancies are permitted, such as daycare, beauty shop or office.</w:t>
      </w:r>
      <w:r w:rsidR="00351797" w:rsidRPr="0040727B">
        <w:t xml:space="preserve"> Sales or manufacturing are not permitted.</w:t>
      </w:r>
    </w:p>
    <w:p w14:paraId="5FDC6B1D" w14:textId="77777777" w:rsidR="00042575" w:rsidRPr="0040727B" w:rsidRDefault="00042575" w:rsidP="00042575">
      <w:pPr>
        <w:widowControl w:val="0"/>
        <w:autoSpaceDE w:val="0"/>
        <w:autoSpaceDN w:val="0"/>
        <w:adjustRightInd w:val="0"/>
      </w:pPr>
    </w:p>
    <w:p w14:paraId="2606260E" w14:textId="2854518F" w:rsidR="00042575" w:rsidRPr="001D23A3" w:rsidRDefault="00042575" w:rsidP="00042575">
      <w:pPr>
        <w:widowControl w:val="0"/>
        <w:autoSpaceDE w:val="0"/>
        <w:autoSpaceDN w:val="0"/>
        <w:adjustRightInd w:val="0"/>
        <w:rPr>
          <w:b/>
          <w:bCs/>
          <w:i/>
          <w:iCs/>
        </w:rPr>
      </w:pPr>
      <w:r w:rsidRPr="001D23A3">
        <w:rPr>
          <w:b/>
          <w:bCs/>
          <w:i/>
          <w:iCs/>
        </w:rPr>
        <w:t>COMMERCIAL</w:t>
      </w:r>
      <w:r w:rsidR="00CF64BE" w:rsidRPr="001D23A3">
        <w:rPr>
          <w:b/>
          <w:bCs/>
          <w:i/>
          <w:iCs/>
        </w:rPr>
        <w:fldChar w:fldCharType="begin"/>
      </w:r>
      <w:r w:rsidR="00CF64BE" w:rsidRPr="001D23A3">
        <w:rPr>
          <w:b/>
          <w:bCs/>
          <w:i/>
          <w:iCs/>
        </w:rPr>
        <w:instrText xml:space="preserve"> XE "COMMERCIAL" </w:instrText>
      </w:r>
      <w:r w:rsidR="00CF64BE" w:rsidRPr="001D23A3">
        <w:rPr>
          <w:b/>
          <w:bCs/>
          <w:i/>
          <w:iCs/>
        </w:rPr>
        <w:fldChar w:fldCharType="end"/>
      </w:r>
    </w:p>
    <w:p w14:paraId="54EEBDDA" w14:textId="77777777" w:rsidR="00042575" w:rsidRPr="0040727B" w:rsidRDefault="00042575" w:rsidP="00042575">
      <w:pPr>
        <w:widowControl w:val="0"/>
        <w:autoSpaceDE w:val="0"/>
        <w:autoSpaceDN w:val="0"/>
        <w:adjustRightInd w:val="0"/>
      </w:pPr>
    </w:p>
    <w:p w14:paraId="65F63B12" w14:textId="77777777" w:rsidR="00042575" w:rsidRPr="0040727B" w:rsidRDefault="00042575" w:rsidP="00042575">
      <w:pPr>
        <w:widowControl w:val="0"/>
        <w:autoSpaceDE w:val="0"/>
        <w:autoSpaceDN w:val="0"/>
        <w:adjustRightInd w:val="0"/>
      </w:pPr>
      <w:r w:rsidRPr="0040727B">
        <w:t>Buildings occupied for business purposes, such as</w:t>
      </w:r>
      <w:r w:rsidR="00EE3F72" w:rsidRPr="0040727B">
        <w:t>:</w:t>
      </w:r>
    </w:p>
    <w:p w14:paraId="32450A71" w14:textId="77777777" w:rsidR="00042575" w:rsidRPr="0040727B" w:rsidRDefault="00042575" w:rsidP="00042575">
      <w:pPr>
        <w:widowControl w:val="0"/>
        <w:autoSpaceDE w:val="0"/>
        <w:autoSpaceDN w:val="0"/>
        <w:adjustRightInd w:val="0"/>
      </w:pPr>
    </w:p>
    <w:p w14:paraId="1DAE4FEB" w14:textId="77777777" w:rsidR="00042575" w:rsidRPr="0040727B" w:rsidRDefault="00042575" w:rsidP="00184B75">
      <w:pPr>
        <w:widowControl w:val="0"/>
        <w:autoSpaceDE w:val="0"/>
        <w:autoSpaceDN w:val="0"/>
        <w:adjustRightInd w:val="0"/>
        <w:ind w:left="720"/>
      </w:pPr>
      <w:r w:rsidRPr="0040727B">
        <w:t>* Apartment Risk</w:t>
      </w:r>
      <w:r w:rsidR="0069579F" w:rsidRPr="0040727B">
        <w:t>-</w:t>
      </w:r>
      <w:r w:rsidRPr="0040727B">
        <w:t>(over 4 units)</w:t>
      </w:r>
    </w:p>
    <w:p w14:paraId="433CAD0F" w14:textId="77777777" w:rsidR="00042575" w:rsidRPr="0040727B" w:rsidRDefault="00042575" w:rsidP="00184B75">
      <w:pPr>
        <w:widowControl w:val="0"/>
        <w:autoSpaceDE w:val="0"/>
        <w:autoSpaceDN w:val="0"/>
        <w:adjustRightInd w:val="0"/>
        <w:ind w:left="720"/>
      </w:pPr>
      <w:r w:rsidRPr="0040727B">
        <w:t>* Contractors Risk</w:t>
      </w:r>
    </w:p>
    <w:p w14:paraId="09C7E541" w14:textId="77777777" w:rsidR="00042575" w:rsidRPr="0040727B" w:rsidRDefault="00042575" w:rsidP="00184B75">
      <w:pPr>
        <w:widowControl w:val="0"/>
        <w:autoSpaceDE w:val="0"/>
        <w:autoSpaceDN w:val="0"/>
        <w:adjustRightInd w:val="0"/>
        <w:ind w:left="720"/>
      </w:pPr>
      <w:r w:rsidRPr="0040727B">
        <w:t>* Motel/Hotel Risk</w:t>
      </w:r>
    </w:p>
    <w:p w14:paraId="54B2A90E" w14:textId="77777777" w:rsidR="00042575" w:rsidRPr="0040727B" w:rsidRDefault="00042575" w:rsidP="00184B75">
      <w:pPr>
        <w:widowControl w:val="0"/>
        <w:autoSpaceDE w:val="0"/>
        <w:autoSpaceDN w:val="0"/>
        <w:adjustRightInd w:val="0"/>
        <w:ind w:left="720"/>
      </w:pPr>
      <w:r w:rsidRPr="0040727B">
        <w:t>* Industrial and Processing Risk</w:t>
      </w:r>
    </w:p>
    <w:p w14:paraId="650C7200" w14:textId="77777777" w:rsidR="00042575" w:rsidRPr="0040727B" w:rsidRDefault="00042575" w:rsidP="00184B75">
      <w:pPr>
        <w:widowControl w:val="0"/>
        <w:autoSpaceDE w:val="0"/>
        <w:autoSpaceDN w:val="0"/>
        <w:adjustRightInd w:val="0"/>
        <w:ind w:left="720"/>
      </w:pPr>
      <w:r w:rsidRPr="0040727B">
        <w:t>* Institutional Risk</w:t>
      </w:r>
    </w:p>
    <w:p w14:paraId="297E43C4" w14:textId="1ADCE0B3" w:rsidR="00042575" w:rsidRPr="0040727B" w:rsidRDefault="00042575" w:rsidP="00E927F5">
      <w:pPr>
        <w:widowControl w:val="0"/>
        <w:autoSpaceDE w:val="0"/>
        <w:autoSpaceDN w:val="0"/>
        <w:adjustRightInd w:val="0"/>
        <w:ind w:left="900" w:hanging="180"/>
        <w:jc w:val="both"/>
      </w:pPr>
      <w:r w:rsidRPr="0040727B">
        <w:t>* Mercantile Risk - (An establishment which the principal business is the buying and selling o</w:t>
      </w:r>
      <w:r w:rsidR="00855A54" w:rsidRPr="0040727B">
        <w:t>f goods,</w:t>
      </w:r>
      <w:r w:rsidR="00FC79D4" w:rsidRPr="0040727B">
        <w:t xml:space="preserve"> </w:t>
      </w:r>
      <w:r w:rsidR="00855A54" w:rsidRPr="0040727B">
        <w:t xml:space="preserve">retail/wholesale.  </w:t>
      </w:r>
      <w:r w:rsidRPr="0040727B">
        <w:t>Included are bars</w:t>
      </w:r>
      <w:r w:rsidR="00651BBC">
        <w:t xml:space="preserve"> &amp; </w:t>
      </w:r>
      <w:r w:rsidR="004478DC" w:rsidRPr="0040727B">
        <w:t>grills,</w:t>
      </w:r>
      <w:r w:rsidRPr="0040727B">
        <w:t xml:space="preserve"> and </w:t>
      </w:r>
      <w:r w:rsidR="00351CF9" w:rsidRPr="0040727B">
        <w:t>restaurants.)</w:t>
      </w:r>
    </w:p>
    <w:p w14:paraId="6BFA80E7" w14:textId="77777777" w:rsidR="00042575" w:rsidRPr="0040727B" w:rsidRDefault="00042575" w:rsidP="00184B75">
      <w:pPr>
        <w:widowControl w:val="0"/>
        <w:autoSpaceDE w:val="0"/>
        <w:autoSpaceDN w:val="0"/>
        <w:adjustRightInd w:val="0"/>
        <w:ind w:left="720"/>
      </w:pPr>
      <w:r w:rsidRPr="0040727B">
        <w:t>* Office Risk</w:t>
      </w:r>
    </w:p>
    <w:p w14:paraId="043021CC" w14:textId="77777777" w:rsidR="00042575" w:rsidRPr="0040727B" w:rsidRDefault="00042575" w:rsidP="00184B75">
      <w:pPr>
        <w:widowControl w:val="0"/>
        <w:autoSpaceDE w:val="0"/>
        <w:autoSpaceDN w:val="0"/>
        <w:adjustRightInd w:val="0"/>
        <w:ind w:left="720"/>
      </w:pPr>
      <w:r w:rsidRPr="0040727B">
        <w:t>* Service Risk</w:t>
      </w:r>
    </w:p>
    <w:p w14:paraId="458D3699" w14:textId="77777777" w:rsidR="00406250" w:rsidRPr="0040727B" w:rsidRDefault="00406250" w:rsidP="00406250">
      <w:pPr>
        <w:widowControl w:val="0"/>
        <w:autoSpaceDE w:val="0"/>
        <w:autoSpaceDN w:val="0"/>
        <w:adjustRightInd w:val="0"/>
      </w:pPr>
    </w:p>
    <w:p w14:paraId="55745ADB" w14:textId="3EDFA6EC" w:rsidR="00042575" w:rsidRPr="001D23A3" w:rsidRDefault="00042575" w:rsidP="00042575">
      <w:pPr>
        <w:widowControl w:val="0"/>
        <w:autoSpaceDE w:val="0"/>
        <w:autoSpaceDN w:val="0"/>
        <w:adjustRightInd w:val="0"/>
        <w:rPr>
          <w:b/>
          <w:bCs/>
          <w:i/>
          <w:iCs/>
        </w:rPr>
      </w:pPr>
      <w:r w:rsidRPr="001D23A3">
        <w:rPr>
          <w:b/>
          <w:bCs/>
          <w:i/>
          <w:iCs/>
        </w:rPr>
        <w:t>FARM</w:t>
      </w:r>
      <w:r w:rsidR="00CF64BE" w:rsidRPr="001D23A3">
        <w:rPr>
          <w:b/>
          <w:bCs/>
          <w:i/>
          <w:iCs/>
        </w:rPr>
        <w:fldChar w:fldCharType="begin"/>
      </w:r>
      <w:r w:rsidR="00CF64BE" w:rsidRPr="001D23A3">
        <w:rPr>
          <w:b/>
          <w:bCs/>
          <w:i/>
          <w:iCs/>
        </w:rPr>
        <w:instrText xml:space="preserve"> XE "FARM" </w:instrText>
      </w:r>
      <w:r w:rsidR="00CF64BE" w:rsidRPr="001D23A3">
        <w:rPr>
          <w:b/>
          <w:bCs/>
          <w:i/>
          <w:iCs/>
        </w:rPr>
        <w:fldChar w:fldCharType="end"/>
      </w:r>
    </w:p>
    <w:p w14:paraId="6BCE6424" w14:textId="77777777" w:rsidR="00042575" w:rsidRPr="0040727B" w:rsidRDefault="00042575" w:rsidP="00042575">
      <w:pPr>
        <w:widowControl w:val="0"/>
        <w:autoSpaceDE w:val="0"/>
        <w:autoSpaceDN w:val="0"/>
        <w:adjustRightInd w:val="0"/>
      </w:pPr>
    </w:p>
    <w:p w14:paraId="67E49816" w14:textId="77777777" w:rsidR="00351CF9" w:rsidRPr="0040727B" w:rsidRDefault="00042575" w:rsidP="004F126A">
      <w:pPr>
        <w:widowControl w:val="0"/>
        <w:autoSpaceDE w:val="0"/>
        <w:autoSpaceDN w:val="0"/>
        <w:adjustRightInd w:val="0"/>
        <w:jc w:val="both"/>
      </w:pPr>
      <w:r w:rsidRPr="0040727B">
        <w:t xml:space="preserve">A </w:t>
      </w:r>
      <w:r w:rsidR="00DA1919" w:rsidRPr="0040727B">
        <w:t>f</w:t>
      </w:r>
      <w:r w:rsidRPr="0040727B">
        <w:t>arm is property used to generate income, i.e., raising crops or livestock.  A dwelling with additional buildings situ</w:t>
      </w:r>
      <w:r w:rsidR="00DA1919" w:rsidRPr="0040727B">
        <w:t>ated on a large parcel of land</w:t>
      </w:r>
      <w:r w:rsidRPr="0040727B">
        <w:t xml:space="preserve"> does not necessarily qua</w:t>
      </w:r>
      <w:r w:rsidR="004218F5" w:rsidRPr="0040727B">
        <w:t>lify for farm property coverage.</w:t>
      </w:r>
    </w:p>
    <w:p w14:paraId="47AB6A1F" w14:textId="77777777" w:rsidR="00DA1919" w:rsidRPr="0040727B" w:rsidRDefault="00DA1919" w:rsidP="004F126A">
      <w:pPr>
        <w:widowControl w:val="0"/>
        <w:autoSpaceDE w:val="0"/>
        <w:autoSpaceDN w:val="0"/>
        <w:adjustRightInd w:val="0"/>
        <w:jc w:val="both"/>
      </w:pPr>
    </w:p>
    <w:p w14:paraId="1612F0D8" w14:textId="79A32045" w:rsidR="00DA1919" w:rsidRPr="0040727B" w:rsidRDefault="00DA1919" w:rsidP="004F126A">
      <w:pPr>
        <w:widowControl w:val="0"/>
        <w:autoSpaceDE w:val="0"/>
        <w:autoSpaceDN w:val="0"/>
        <w:adjustRightInd w:val="0"/>
        <w:jc w:val="both"/>
      </w:pPr>
      <w:r w:rsidRPr="0040727B">
        <w:t>The policy covers dwellings, contents of dwellings, other structures used in connections with dwellings and farm structures</w:t>
      </w:r>
      <w:r w:rsidR="00A45C49" w:rsidRPr="0040727B">
        <w:t>.</w:t>
      </w:r>
      <w:r w:rsidRPr="0040727B">
        <w:t xml:space="preserve">   </w:t>
      </w:r>
      <w:r w:rsidR="00372361" w:rsidRPr="0040727B">
        <w:t>The Facility does</w:t>
      </w:r>
      <w:r w:rsidRPr="0040727B">
        <w:t xml:space="preserve"> not cover crops or livestock.</w:t>
      </w:r>
      <w:r w:rsidR="00A45C49" w:rsidRPr="0040727B">
        <w:t xml:space="preserve">  The perils are fire, lightning, wind, hail, explosion, riot or civil commotion, aircraft, vehicles, vandalism, limited theft, sinkhole collapse and volcanic action.</w:t>
      </w:r>
    </w:p>
    <w:p w14:paraId="6FAE502E" w14:textId="77777777" w:rsidR="00184B75" w:rsidRPr="001D23A3" w:rsidRDefault="00184B75" w:rsidP="00042575">
      <w:pPr>
        <w:widowControl w:val="0"/>
        <w:autoSpaceDE w:val="0"/>
        <w:autoSpaceDN w:val="0"/>
        <w:adjustRightInd w:val="0"/>
        <w:rPr>
          <w:b/>
          <w:bCs/>
          <w:i/>
          <w:iCs/>
        </w:rPr>
      </w:pPr>
    </w:p>
    <w:p w14:paraId="0D46DA04" w14:textId="3B694CA4" w:rsidR="00042575" w:rsidRPr="001D23A3" w:rsidRDefault="00A45C49" w:rsidP="00042575">
      <w:pPr>
        <w:widowControl w:val="0"/>
        <w:autoSpaceDE w:val="0"/>
        <w:autoSpaceDN w:val="0"/>
        <w:adjustRightInd w:val="0"/>
        <w:rPr>
          <w:b/>
          <w:bCs/>
          <w:i/>
          <w:iCs/>
        </w:rPr>
      </w:pPr>
      <w:r w:rsidRPr="001D23A3">
        <w:rPr>
          <w:b/>
          <w:bCs/>
          <w:i/>
          <w:iCs/>
        </w:rPr>
        <w:t>ASSIGNMENTS OF INTEREST</w:t>
      </w:r>
      <w:r w:rsidR="00CF64BE" w:rsidRPr="001D23A3">
        <w:rPr>
          <w:b/>
          <w:bCs/>
          <w:i/>
          <w:iCs/>
        </w:rPr>
        <w:fldChar w:fldCharType="begin"/>
      </w:r>
      <w:r w:rsidR="00CF64BE" w:rsidRPr="001D23A3">
        <w:rPr>
          <w:b/>
          <w:bCs/>
          <w:i/>
          <w:iCs/>
        </w:rPr>
        <w:instrText xml:space="preserve"> XE "ASSIGNMENTS OF INTEREST" </w:instrText>
      </w:r>
      <w:r w:rsidR="00CF64BE" w:rsidRPr="001D23A3">
        <w:rPr>
          <w:b/>
          <w:bCs/>
          <w:i/>
          <w:iCs/>
        </w:rPr>
        <w:fldChar w:fldCharType="end"/>
      </w:r>
    </w:p>
    <w:p w14:paraId="7226951B" w14:textId="77777777" w:rsidR="00A45C49" w:rsidRPr="0040727B" w:rsidRDefault="00A45C49" w:rsidP="00042575">
      <w:pPr>
        <w:widowControl w:val="0"/>
        <w:autoSpaceDE w:val="0"/>
        <w:autoSpaceDN w:val="0"/>
        <w:adjustRightInd w:val="0"/>
      </w:pPr>
    </w:p>
    <w:p w14:paraId="4D331BDA" w14:textId="22F952E6" w:rsidR="00ED30D3" w:rsidRDefault="004B3BFA" w:rsidP="00042575">
      <w:pPr>
        <w:widowControl w:val="0"/>
        <w:autoSpaceDE w:val="0"/>
        <w:autoSpaceDN w:val="0"/>
        <w:adjustRightInd w:val="0"/>
        <w:jc w:val="both"/>
      </w:pPr>
      <w:r w:rsidRPr="0040727B">
        <w:t>The policy cannot be assigned to a new</w:t>
      </w:r>
      <w:r w:rsidR="00E4687F" w:rsidRPr="0040727B">
        <w:t xml:space="preserve"> policyholder</w:t>
      </w:r>
      <w:r w:rsidRPr="0040727B">
        <w:t xml:space="preserve">.  </w:t>
      </w:r>
      <w:r w:rsidR="006D44B9" w:rsidRPr="0040727B">
        <w:t xml:space="preserve">The </w:t>
      </w:r>
      <w:r w:rsidR="001D23A3" w:rsidRPr="0040727B">
        <w:t>producer</w:t>
      </w:r>
      <w:r w:rsidR="006D44B9" w:rsidRPr="0040727B">
        <w:t xml:space="preserve"> </w:t>
      </w:r>
      <w:r w:rsidRPr="0040727B">
        <w:t>will need to cancel the current policy and submit a new application for the new owner.</w:t>
      </w:r>
    </w:p>
    <w:p w14:paraId="51EDF9AD" w14:textId="31903D90" w:rsidR="001D23A3" w:rsidRDefault="001D23A3">
      <w:pPr>
        <w:spacing w:after="200" w:line="276" w:lineRule="auto"/>
      </w:pPr>
      <w:r>
        <w:br w:type="page"/>
      </w:r>
    </w:p>
    <w:p w14:paraId="05967D61" w14:textId="77777777" w:rsidR="001D23A3" w:rsidRPr="0040727B" w:rsidRDefault="001D23A3" w:rsidP="00042575">
      <w:pPr>
        <w:widowControl w:val="0"/>
        <w:autoSpaceDE w:val="0"/>
        <w:autoSpaceDN w:val="0"/>
        <w:adjustRightInd w:val="0"/>
        <w:jc w:val="both"/>
      </w:pPr>
    </w:p>
    <w:p w14:paraId="3CC05B87" w14:textId="59524B50" w:rsidR="00ED30D3" w:rsidRPr="001D23A3" w:rsidRDefault="00ED30D3" w:rsidP="00C27BE5">
      <w:pPr>
        <w:widowControl w:val="0"/>
        <w:autoSpaceDE w:val="0"/>
        <w:autoSpaceDN w:val="0"/>
        <w:adjustRightInd w:val="0"/>
        <w:jc w:val="center"/>
        <w:rPr>
          <w:b/>
          <w:bCs/>
          <w:u w:val="single"/>
        </w:rPr>
      </w:pPr>
      <w:r w:rsidRPr="001D23A3">
        <w:rPr>
          <w:b/>
          <w:bCs/>
          <w:u w:val="single"/>
        </w:rPr>
        <w:t>DWELLING, COMMERCIAL AND FARM APPLI</w:t>
      </w:r>
      <w:r w:rsidR="00842797" w:rsidRPr="001D23A3">
        <w:rPr>
          <w:b/>
          <w:bCs/>
          <w:u w:val="single"/>
        </w:rPr>
        <w:t>C</w:t>
      </w:r>
      <w:r w:rsidRPr="001D23A3">
        <w:rPr>
          <w:b/>
          <w:bCs/>
          <w:u w:val="single"/>
        </w:rPr>
        <w:t>ATION</w:t>
      </w:r>
      <w:r w:rsidR="0041689E" w:rsidRPr="001D23A3">
        <w:rPr>
          <w:b/>
          <w:bCs/>
          <w:u w:val="single"/>
        </w:rPr>
        <w:fldChar w:fldCharType="begin"/>
      </w:r>
      <w:r w:rsidR="0041689E" w:rsidRPr="001D23A3">
        <w:rPr>
          <w:b/>
          <w:bCs/>
        </w:rPr>
        <w:instrText xml:space="preserve"> XE "</w:instrText>
      </w:r>
      <w:r w:rsidR="0041689E" w:rsidRPr="001D23A3">
        <w:rPr>
          <w:b/>
          <w:bCs/>
          <w:u w:val="single"/>
        </w:rPr>
        <w:instrText>DWELLING, COMMERCIAL AND FARM APPLICATION</w:instrText>
      </w:r>
      <w:r w:rsidR="0041689E" w:rsidRPr="001D23A3">
        <w:rPr>
          <w:b/>
          <w:bCs/>
        </w:rPr>
        <w:instrText xml:space="preserve">" </w:instrText>
      </w:r>
      <w:r w:rsidR="0041689E" w:rsidRPr="001D23A3">
        <w:rPr>
          <w:b/>
          <w:bCs/>
          <w:u w:val="single"/>
        </w:rPr>
        <w:fldChar w:fldCharType="end"/>
      </w:r>
    </w:p>
    <w:p w14:paraId="3A842202" w14:textId="77777777" w:rsidR="00042575" w:rsidRPr="001D23A3" w:rsidRDefault="00042575" w:rsidP="00184B75">
      <w:pPr>
        <w:widowControl w:val="0"/>
        <w:autoSpaceDE w:val="0"/>
        <w:autoSpaceDN w:val="0"/>
        <w:adjustRightInd w:val="0"/>
        <w:rPr>
          <w:b/>
          <w:bCs/>
        </w:rPr>
      </w:pPr>
    </w:p>
    <w:p w14:paraId="7A198A01" w14:textId="0AEC88A2" w:rsidR="00042575" w:rsidRPr="001D23A3" w:rsidRDefault="00184B75" w:rsidP="00042575">
      <w:pPr>
        <w:widowControl w:val="0"/>
        <w:autoSpaceDE w:val="0"/>
        <w:autoSpaceDN w:val="0"/>
        <w:adjustRightInd w:val="0"/>
        <w:rPr>
          <w:b/>
          <w:bCs/>
          <w:i/>
          <w:iCs/>
        </w:rPr>
      </w:pPr>
      <w:r w:rsidRPr="001D23A3">
        <w:rPr>
          <w:b/>
          <w:bCs/>
          <w:i/>
          <w:iCs/>
        </w:rPr>
        <w:t>LOCATION OF PROPERTY</w:t>
      </w:r>
      <w:r w:rsidR="00CF64BE" w:rsidRPr="001D23A3">
        <w:rPr>
          <w:b/>
          <w:bCs/>
          <w:i/>
          <w:iCs/>
        </w:rPr>
        <w:fldChar w:fldCharType="begin"/>
      </w:r>
      <w:r w:rsidR="00CF64BE" w:rsidRPr="001D23A3">
        <w:rPr>
          <w:b/>
          <w:bCs/>
          <w:i/>
          <w:iCs/>
        </w:rPr>
        <w:instrText xml:space="preserve"> XE "LOCATION OF PROPERTY" </w:instrText>
      </w:r>
      <w:r w:rsidR="00CF64BE" w:rsidRPr="001D23A3">
        <w:rPr>
          <w:b/>
          <w:bCs/>
          <w:i/>
          <w:iCs/>
        </w:rPr>
        <w:fldChar w:fldCharType="end"/>
      </w:r>
    </w:p>
    <w:p w14:paraId="40D03C0E" w14:textId="77777777" w:rsidR="00042575" w:rsidRPr="0040727B" w:rsidRDefault="00042575" w:rsidP="00042575">
      <w:pPr>
        <w:widowControl w:val="0"/>
        <w:autoSpaceDE w:val="0"/>
        <w:autoSpaceDN w:val="0"/>
        <w:adjustRightInd w:val="0"/>
      </w:pPr>
    </w:p>
    <w:p w14:paraId="0F9CA9F3" w14:textId="405F9E52" w:rsidR="00042575" w:rsidRPr="0040727B" w:rsidRDefault="00042575" w:rsidP="00042575">
      <w:pPr>
        <w:widowControl w:val="0"/>
        <w:autoSpaceDE w:val="0"/>
        <w:autoSpaceDN w:val="0"/>
        <w:adjustRightInd w:val="0"/>
        <w:jc w:val="both"/>
      </w:pPr>
      <w:r w:rsidRPr="0040727B">
        <w:t xml:space="preserve">To avoid any confusion on </w:t>
      </w:r>
      <w:r w:rsidR="0080410D" w:rsidRPr="0040727B">
        <w:t xml:space="preserve">the location of the covered property, </w:t>
      </w:r>
      <w:r w:rsidRPr="0040727B">
        <w:t>a complete description of where the property is located is required.  Properties outside the city limits require the legal description (section, township</w:t>
      </w:r>
      <w:r w:rsidR="004B66A1">
        <w:t>,</w:t>
      </w:r>
      <w:r w:rsidRPr="0040727B">
        <w:t xml:space="preserve"> and range,) or 911 address</w:t>
      </w:r>
      <w:r w:rsidR="008F76DD" w:rsidRPr="0040727B">
        <w:t xml:space="preserve"> (preferred)</w:t>
      </w:r>
      <w:r w:rsidRPr="0040727B">
        <w:t xml:space="preserve">, city, county and zip code.  Also, if the property location is outside the city </w:t>
      </w:r>
      <w:r w:rsidR="00E4687F" w:rsidRPr="0040727B">
        <w:t>limits,</w:t>
      </w:r>
      <w:r w:rsidRPr="0040727B">
        <w:t xml:space="preserve"> </w:t>
      </w:r>
      <w:r w:rsidR="00372361" w:rsidRPr="0040727B">
        <w:t xml:space="preserve">the Facility </w:t>
      </w:r>
      <w:r w:rsidRPr="0040727B">
        <w:t>require</w:t>
      </w:r>
      <w:r w:rsidR="008F7E0E" w:rsidRPr="0040727B">
        <w:t>s</w:t>
      </w:r>
      <w:r w:rsidRPr="0040727B">
        <w:t xml:space="preserve"> specific driving instructions to assist our inspectors in locating the correct property.  The legal description can be located on the property tax bill or property deed.</w:t>
      </w:r>
    </w:p>
    <w:p w14:paraId="08307FFC" w14:textId="77777777" w:rsidR="00042575" w:rsidRPr="0040727B" w:rsidRDefault="00042575" w:rsidP="00042575">
      <w:pPr>
        <w:widowControl w:val="0"/>
        <w:autoSpaceDE w:val="0"/>
        <w:autoSpaceDN w:val="0"/>
        <w:adjustRightInd w:val="0"/>
      </w:pPr>
    </w:p>
    <w:p w14:paraId="47AA9C92" w14:textId="62AEA701" w:rsidR="00042575" w:rsidRPr="006A5CA2" w:rsidRDefault="00042575" w:rsidP="00042575">
      <w:pPr>
        <w:pStyle w:val="BodyText"/>
        <w:rPr>
          <w:i/>
          <w:iCs/>
          <w:sz w:val="24"/>
          <w:szCs w:val="24"/>
        </w:rPr>
      </w:pPr>
      <w:r w:rsidRPr="006A5CA2">
        <w:rPr>
          <w:i/>
          <w:iCs/>
          <w:sz w:val="24"/>
          <w:szCs w:val="24"/>
        </w:rPr>
        <w:t>NAME AND MAILING ADDRESS OF APPLICANT</w:t>
      </w:r>
      <w:r w:rsidR="00CF64BE" w:rsidRPr="006A5CA2">
        <w:rPr>
          <w:i/>
          <w:iCs/>
          <w:sz w:val="24"/>
          <w:szCs w:val="24"/>
        </w:rPr>
        <w:fldChar w:fldCharType="begin"/>
      </w:r>
      <w:r w:rsidR="00CF64BE" w:rsidRPr="006A5CA2">
        <w:rPr>
          <w:i/>
          <w:iCs/>
          <w:sz w:val="24"/>
          <w:szCs w:val="24"/>
        </w:rPr>
        <w:instrText xml:space="preserve"> XE "NAME AND MAILING ADDRESS OF APPLICANT" </w:instrText>
      </w:r>
      <w:r w:rsidR="00CF64BE" w:rsidRPr="006A5CA2">
        <w:rPr>
          <w:i/>
          <w:iCs/>
          <w:sz w:val="24"/>
          <w:szCs w:val="24"/>
        </w:rPr>
        <w:fldChar w:fldCharType="end"/>
      </w:r>
    </w:p>
    <w:p w14:paraId="77456574" w14:textId="77777777" w:rsidR="00042575" w:rsidRPr="0040727B" w:rsidRDefault="00042575" w:rsidP="00042575">
      <w:pPr>
        <w:widowControl w:val="0"/>
        <w:autoSpaceDE w:val="0"/>
        <w:autoSpaceDN w:val="0"/>
        <w:adjustRightInd w:val="0"/>
      </w:pPr>
    </w:p>
    <w:p w14:paraId="3C51F9DE" w14:textId="0F3ED2A7" w:rsidR="00042575" w:rsidRPr="0040727B" w:rsidRDefault="008F7E0E" w:rsidP="00042575">
      <w:pPr>
        <w:widowControl w:val="0"/>
        <w:autoSpaceDE w:val="0"/>
        <w:autoSpaceDN w:val="0"/>
        <w:adjustRightInd w:val="0"/>
      </w:pPr>
      <w:r w:rsidRPr="0040727B">
        <w:t>The Facility does</w:t>
      </w:r>
      <w:r w:rsidR="00042575" w:rsidRPr="0040727B">
        <w:t xml:space="preserve"> not write mor</w:t>
      </w:r>
      <w:r w:rsidR="00184B75" w:rsidRPr="0040727B">
        <w:t>tgage</w:t>
      </w:r>
      <w:r w:rsidR="000C77F4" w:rsidRPr="0040727B">
        <w:t>e</w:t>
      </w:r>
      <w:r w:rsidR="00184B75" w:rsidRPr="0040727B">
        <w:t xml:space="preserve"> interest only policies.</w:t>
      </w:r>
    </w:p>
    <w:p w14:paraId="2FEB94B0" w14:textId="77777777" w:rsidR="00042575" w:rsidRPr="0040727B" w:rsidRDefault="00042575" w:rsidP="00042575">
      <w:pPr>
        <w:widowControl w:val="0"/>
        <w:autoSpaceDE w:val="0"/>
        <w:autoSpaceDN w:val="0"/>
        <w:adjustRightInd w:val="0"/>
      </w:pPr>
    </w:p>
    <w:p w14:paraId="02217A2F" w14:textId="782400D8" w:rsidR="000C77F4" w:rsidRPr="0040727B" w:rsidRDefault="00042575" w:rsidP="00042575">
      <w:pPr>
        <w:widowControl w:val="0"/>
        <w:autoSpaceDE w:val="0"/>
        <w:autoSpaceDN w:val="0"/>
        <w:adjustRightInd w:val="0"/>
        <w:jc w:val="both"/>
      </w:pPr>
      <w:r w:rsidRPr="0040727B">
        <w:t>For building coverage</w:t>
      </w:r>
      <w:r w:rsidR="00A45C49" w:rsidRPr="0040727B">
        <w:t xml:space="preserve">, complete the </w:t>
      </w:r>
      <w:r w:rsidR="00E4687F" w:rsidRPr="0040727B">
        <w:t>applicant’s</w:t>
      </w:r>
      <w:r w:rsidRPr="0040727B">
        <w:t xml:space="preserve"> name as it appears on the property </w:t>
      </w:r>
      <w:r w:rsidR="004218F5" w:rsidRPr="0040727B">
        <w:t>deed/</w:t>
      </w:r>
      <w:r w:rsidRPr="0040727B">
        <w:t>title and provide their mailing address.</w:t>
      </w:r>
      <w:r w:rsidR="00572CF2" w:rsidRPr="0040727B">
        <w:t xml:space="preserve">  </w:t>
      </w:r>
      <w:r w:rsidR="000C77F4" w:rsidRPr="0040727B">
        <w:t>Only individuals on the deed/title should be listed as an applicant and/or co-applicant.</w:t>
      </w:r>
    </w:p>
    <w:p w14:paraId="64C9D2D9" w14:textId="77777777" w:rsidR="000C77F4" w:rsidRPr="0040727B" w:rsidRDefault="000C77F4" w:rsidP="00042575">
      <w:pPr>
        <w:widowControl w:val="0"/>
        <w:autoSpaceDE w:val="0"/>
        <w:autoSpaceDN w:val="0"/>
        <w:adjustRightInd w:val="0"/>
        <w:jc w:val="both"/>
      </w:pPr>
    </w:p>
    <w:p w14:paraId="7BB3F202" w14:textId="75C013F0" w:rsidR="00042575" w:rsidRPr="0040727B" w:rsidRDefault="00572CF2" w:rsidP="00042575">
      <w:pPr>
        <w:widowControl w:val="0"/>
        <w:autoSpaceDE w:val="0"/>
        <w:autoSpaceDN w:val="0"/>
        <w:adjustRightInd w:val="0"/>
        <w:jc w:val="both"/>
      </w:pPr>
      <w:r w:rsidRPr="0040727B">
        <w:t>Always provide email address if available.</w:t>
      </w:r>
    </w:p>
    <w:p w14:paraId="41584145" w14:textId="77777777" w:rsidR="00042575" w:rsidRPr="0040727B" w:rsidRDefault="00042575" w:rsidP="00042575">
      <w:pPr>
        <w:widowControl w:val="0"/>
        <w:autoSpaceDE w:val="0"/>
        <w:autoSpaceDN w:val="0"/>
        <w:adjustRightInd w:val="0"/>
        <w:jc w:val="both"/>
      </w:pPr>
    </w:p>
    <w:p w14:paraId="71CCC85C" w14:textId="77777777" w:rsidR="00042575" w:rsidRPr="0040727B" w:rsidRDefault="00042575" w:rsidP="00042575">
      <w:pPr>
        <w:widowControl w:val="0"/>
        <w:autoSpaceDE w:val="0"/>
        <w:autoSpaceDN w:val="0"/>
        <w:adjustRightInd w:val="0"/>
      </w:pPr>
      <w:r w:rsidRPr="0040727B">
        <w:t xml:space="preserve">For </w:t>
      </w:r>
      <w:r w:rsidR="009871CB" w:rsidRPr="0040727B">
        <w:t>content</w:t>
      </w:r>
      <w:r w:rsidRPr="0040727B">
        <w:t xml:space="preserve"> only coverage</w:t>
      </w:r>
      <w:r w:rsidR="002A01D2" w:rsidRPr="0040727B">
        <w:t xml:space="preserve"> complete</w:t>
      </w:r>
      <w:r w:rsidRPr="0040727B">
        <w:t xml:space="preserve"> the name of the tenant applying for coverage and the mailing address of tenant.</w:t>
      </w:r>
    </w:p>
    <w:p w14:paraId="582F5886" w14:textId="77777777" w:rsidR="00042575" w:rsidRPr="0040727B" w:rsidRDefault="00042575" w:rsidP="00042575">
      <w:pPr>
        <w:widowControl w:val="0"/>
        <w:autoSpaceDE w:val="0"/>
        <w:autoSpaceDN w:val="0"/>
        <w:adjustRightInd w:val="0"/>
      </w:pPr>
    </w:p>
    <w:p w14:paraId="2B63E41F" w14:textId="392D03B4" w:rsidR="00042575" w:rsidRPr="001D23A3" w:rsidRDefault="00184B75" w:rsidP="004C407F">
      <w:pPr>
        <w:pStyle w:val="Heading3"/>
        <w:rPr>
          <w:i/>
          <w:iCs/>
          <w:sz w:val="24"/>
          <w:szCs w:val="24"/>
          <w:u w:val="none"/>
        </w:rPr>
      </w:pPr>
      <w:r w:rsidRPr="001D23A3">
        <w:rPr>
          <w:i/>
          <w:iCs/>
          <w:sz w:val="24"/>
          <w:szCs w:val="24"/>
          <w:u w:val="none"/>
        </w:rPr>
        <w:t>OCCUPANCY</w:t>
      </w:r>
      <w:r w:rsidR="00CF64BE" w:rsidRPr="001D23A3">
        <w:rPr>
          <w:i/>
          <w:iCs/>
          <w:sz w:val="24"/>
          <w:szCs w:val="24"/>
          <w:u w:val="none"/>
        </w:rPr>
        <w:fldChar w:fldCharType="begin"/>
      </w:r>
      <w:r w:rsidR="00CF64BE" w:rsidRPr="001D23A3">
        <w:rPr>
          <w:i/>
          <w:iCs/>
          <w:sz w:val="24"/>
          <w:szCs w:val="24"/>
        </w:rPr>
        <w:instrText xml:space="preserve"> XE "</w:instrText>
      </w:r>
      <w:r w:rsidR="00CF64BE" w:rsidRPr="001D23A3">
        <w:rPr>
          <w:i/>
          <w:iCs/>
          <w:sz w:val="24"/>
          <w:szCs w:val="24"/>
          <w:u w:val="none"/>
        </w:rPr>
        <w:instrText>OCCUPANCY</w:instrText>
      </w:r>
      <w:r w:rsidR="00CF64BE" w:rsidRPr="001D23A3">
        <w:rPr>
          <w:i/>
          <w:iCs/>
          <w:sz w:val="24"/>
          <w:szCs w:val="24"/>
        </w:rPr>
        <w:instrText xml:space="preserve">" </w:instrText>
      </w:r>
      <w:r w:rsidR="00CF64BE" w:rsidRPr="001D23A3">
        <w:rPr>
          <w:i/>
          <w:iCs/>
          <w:sz w:val="24"/>
          <w:szCs w:val="24"/>
          <w:u w:val="none"/>
        </w:rPr>
        <w:fldChar w:fldCharType="end"/>
      </w:r>
    </w:p>
    <w:p w14:paraId="32335221" w14:textId="77777777" w:rsidR="004C407F" w:rsidRPr="0040727B" w:rsidRDefault="004C407F" w:rsidP="004C407F"/>
    <w:p w14:paraId="75E27FCC" w14:textId="160E4766" w:rsidR="00042575" w:rsidRPr="0040727B" w:rsidRDefault="00042575" w:rsidP="00042575">
      <w:pPr>
        <w:widowControl w:val="0"/>
        <w:autoSpaceDE w:val="0"/>
        <w:autoSpaceDN w:val="0"/>
        <w:adjustRightInd w:val="0"/>
      </w:pPr>
      <w:r w:rsidRPr="0040727B">
        <w:t>For dwelling applications indicate if property is occupied by the owner or a tenant.</w:t>
      </w:r>
    </w:p>
    <w:p w14:paraId="3CD5E19B" w14:textId="4DCEA581" w:rsidR="000C77F4" w:rsidRPr="0040727B" w:rsidRDefault="000C77F4" w:rsidP="00042575">
      <w:pPr>
        <w:widowControl w:val="0"/>
        <w:autoSpaceDE w:val="0"/>
        <w:autoSpaceDN w:val="0"/>
        <w:adjustRightInd w:val="0"/>
      </w:pPr>
    </w:p>
    <w:p w14:paraId="0BB037AF" w14:textId="4D338BB5" w:rsidR="000C77F4" w:rsidRPr="0040727B" w:rsidRDefault="000C77F4" w:rsidP="00042575">
      <w:pPr>
        <w:widowControl w:val="0"/>
        <w:autoSpaceDE w:val="0"/>
        <w:autoSpaceDN w:val="0"/>
        <w:adjustRightInd w:val="0"/>
      </w:pPr>
      <w:r w:rsidRPr="0040727B">
        <w:t>If tenant occupied and content coverage is requested, a list of contents will need to be provided.</w:t>
      </w:r>
    </w:p>
    <w:p w14:paraId="0D4D9DB6" w14:textId="77777777" w:rsidR="00042575" w:rsidRPr="0040727B" w:rsidRDefault="00042575" w:rsidP="00042575">
      <w:pPr>
        <w:widowControl w:val="0"/>
        <w:autoSpaceDE w:val="0"/>
        <w:autoSpaceDN w:val="0"/>
        <w:adjustRightInd w:val="0"/>
      </w:pPr>
    </w:p>
    <w:p w14:paraId="75A81878" w14:textId="2270AA6A" w:rsidR="00042575" w:rsidRPr="001D23A3" w:rsidRDefault="00042575" w:rsidP="00042575">
      <w:pPr>
        <w:widowControl w:val="0"/>
        <w:autoSpaceDE w:val="0"/>
        <w:autoSpaceDN w:val="0"/>
        <w:adjustRightInd w:val="0"/>
        <w:rPr>
          <w:b/>
          <w:bCs/>
          <w:i/>
          <w:iCs/>
        </w:rPr>
      </w:pPr>
      <w:r w:rsidRPr="001D23A3">
        <w:rPr>
          <w:b/>
          <w:bCs/>
          <w:i/>
          <w:iCs/>
        </w:rPr>
        <w:t>PREMIUM ESCROWED</w:t>
      </w:r>
      <w:r w:rsidR="00CF64BE" w:rsidRPr="001D23A3">
        <w:rPr>
          <w:b/>
          <w:bCs/>
          <w:i/>
          <w:iCs/>
        </w:rPr>
        <w:fldChar w:fldCharType="begin"/>
      </w:r>
      <w:r w:rsidR="00CF64BE" w:rsidRPr="001D23A3">
        <w:rPr>
          <w:b/>
          <w:bCs/>
          <w:i/>
          <w:iCs/>
        </w:rPr>
        <w:instrText xml:space="preserve"> XE "PREMIUM ESCROWED" </w:instrText>
      </w:r>
      <w:r w:rsidR="00CF64BE" w:rsidRPr="001D23A3">
        <w:rPr>
          <w:b/>
          <w:bCs/>
          <w:i/>
          <w:iCs/>
        </w:rPr>
        <w:fldChar w:fldCharType="end"/>
      </w:r>
    </w:p>
    <w:p w14:paraId="4CBFAD21" w14:textId="77777777" w:rsidR="00042575" w:rsidRPr="0040727B" w:rsidRDefault="00042575" w:rsidP="00042575">
      <w:pPr>
        <w:widowControl w:val="0"/>
        <w:autoSpaceDE w:val="0"/>
        <w:autoSpaceDN w:val="0"/>
        <w:adjustRightInd w:val="0"/>
      </w:pPr>
    </w:p>
    <w:p w14:paraId="70619670" w14:textId="77777777" w:rsidR="00042575" w:rsidRPr="0040727B" w:rsidRDefault="00042575" w:rsidP="00042575">
      <w:pPr>
        <w:pStyle w:val="BodyText"/>
        <w:jc w:val="both"/>
        <w:rPr>
          <w:b w:val="0"/>
          <w:bCs w:val="0"/>
          <w:sz w:val="24"/>
          <w:szCs w:val="24"/>
        </w:rPr>
      </w:pPr>
      <w:r w:rsidRPr="0040727B">
        <w:rPr>
          <w:b w:val="0"/>
          <w:bCs w:val="0"/>
          <w:sz w:val="24"/>
          <w:szCs w:val="24"/>
        </w:rPr>
        <w:t>If escrowed, check yes and a copy of the quote will be sent to the</w:t>
      </w:r>
      <w:r w:rsidR="00572CF2" w:rsidRPr="0040727B">
        <w:rPr>
          <w:b w:val="0"/>
          <w:bCs w:val="0"/>
          <w:sz w:val="24"/>
          <w:szCs w:val="24"/>
        </w:rPr>
        <w:t xml:space="preserve"> mortgage holder at the address provided.</w:t>
      </w:r>
    </w:p>
    <w:p w14:paraId="6AD54384" w14:textId="77777777" w:rsidR="00042575" w:rsidRPr="0040727B" w:rsidRDefault="00042575" w:rsidP="00042575">
      <w:pPr>
        <w:pStyle w:val="BodyText"/>
        <w:jc w:val="both"/>
        <w:rPr>
          <w:b w:val="0"/>
          <w:bCs w:val="0"/>
          <w:sz w:val="24"/>
          <w:szCs w:val="24"/>
        </w:rPr>
      </w:pPr>
    </w:p>
    <w:p w14:paraId="128C1079" w14:textId="7BEFFA3B" w:rsidR="00042575" w:rsidRPr="0040727B" w:rsidRDefault="00717AC6" w:rsidP="00042575">
      <w:pPr>
        <w:pStyle w:val="BodyText"/>
        <w:jc w:val="both"/>
        <w:rPr>
          <w:b w:val="0"/>
          <w:bCs w:val="0"/>
          <w:sz w:val="24"/>
          <w:szCs w:val="24"/>
        </w:rPr>
      </w:pPr>
      <w:r w:rsidRPr="0040727B">
        <w:rPr>
          <w:b w:val="0"/>
          <w:bCs w:val="0"/>
          <w:sz w:val="24"/>
          <w:szCs w:val="24"/>
        </w:rPr>
        <w:t>A copy of a</w:t>
      </w:r>
      <w:r w:rsidR="00042575" w:rsidRPr="0040727B">
        <w:rPr>
          <w:b w:val="0"/>
          <w:bCs w:val="0"/>
          <w:sz w:val="24"/>
          <w:szCs w:val="24"/>
        </w:rPr>
        <w:t xml:space="preserve">ll </w:t>
      </w:r>
      <w:r w:rsidR="004218F5" w:rsidRPr="0040727B">
        <w:rPr>
          <w:b w:val="0"/>
          <w:bCs w:val="0"/>
          <w:sz w:val="24"/>
          <w:szCs w:val="24"/>
        </w:rPr>
        <w:t>quotes will be sent</w:t>
      </w:r>
      <w:r w:rsidR="00042575" w:rsidRPr="0040727B">
        <w:rPr>
          <w:b w:val="0"/>
          <w:bCs w:val="0"/>
          <w:sz w:val="24"/>
          <w:szCs w:val="24"/>
        </w:rPr>
        <w:t xml:space="preserve"> to the applicant or </w:t>
      </w:r>
      <w:r w:rsidR="004B66A1">
        <w:rPr>
          <w:b w:val="0"/>
          <w:bCs w:val="0"/>
          <w:sz w:val="24"/>
          <w:szCs w:val="24"/>
        </w:rPr>
        <w:t>their</w:t>
      </w:r>
      <w:r w:rsidR="00042575" w:rsidRPr="0040727B">
        <w:rPr>
          <w:b w:val="0"/>
          <w:bCs w:val="0"/>
          <w:sz w:val="24"/>
          <w:szCs w:val="24"/>
        </w:rPr>
        <w:t xml:space="preserve"> representative, as indicated on the application.  </w:t>
      </w:r>
      <w:r w:rsidRPr="0040727B">
        <w:rPr>
          <w:b w:val="0"/>
          <w:bCs w:val="0"/>
          <w:sz w:val="24"/>
          <w:szCs w:val="24"/>
        </w:rPr>
        <w:t xml:space="preserve">A </w:t>
      </w:r>
      <w:r w:rsidR="00042575" w:rsidRPr="0040727B">
        <w:rPr>
          <w:b w:val="0"/>
          <w:bCs w:val="0"/>
          <w:sz w:val="24"/>
          <w:szCs w:val="24"/>
        </w:rPr>
        <w:t>copy of the quote</w:t>
      </w:r>
      <w:r w:rsidRPr="0040727B">
        <w:rPr>
          <w:b w:val="0"/>
          <w:bCs w:val="0"/>
          <w:sz w:val="24"/>
          <w:szCs w:val="24"/>
        </w:rPr>
        <w:t xml:space="preserve"> will also be sent to the</w:t>
      </w:r>
      <w:r w:rsidR="00042575" w:rsidRPr="0040727B">
        <w:rPr>
          <w:b w:val="0"/>
          <w:bCs w:val="0"/>
          <w:sz w:val="24"/>
          <w:szCs w:val="24"/>
        </w:rPr>
        <w:t xml:space="preserve"> producer.  Please return one copy of the </w:t>
      </w:r>
      <w:r w:rsidRPr="0040727B">
        <w:rPr>
          <w:b w:val="0"/>
          <w:bCs w:val="0"/>
          <w:sz w:val="24"/>
          <w:szCs w:val="24"/>
        </w:rPr>
        <w:t xml:space="preserve">quote </w:t>
      </w:r>
      <w:r w:rsidR="00184B75" w:rsidRPr="0040727B">
        <w:rPr>
          <w:b w:val="0"/>
          <w:bCs w:val="0"/>
          <w:sz w:val="24"/>
          <w:szCs w:val="24"/>
        </w:rPr>
        <w:t>to the Facility with payment.</w:t>
      </w:r>
    </w:p>
    <w:p w14:paraId="2260ACA1" w14:textId="77777777" w:rsidR="00042575" w:rsidRPr="0040727B" w:rsidRDefault="00042575" w:rsidP="00042575">
      <w:pPr>
        <w:pStyle w:val="BodyText"/>
        <w:jc w:val="both"/>
        <w:rPr>
          <w:b w:val="0"/>
          <w:bCs w:val="0"/>
          <w:sz w:val="24"/>
          <w:szCs w:val="24"/>
        </w:rPr>
      </w:pPr>
    </w:p>
    <w:p w14:paraId="71CB5894" w14:textId="2110A0ED" w:rsidR="00042575" w:rsidRPr="001D23A3" w:rsidRDefault="00042575" w:rsidP="00042575">
      <w:pPr>
        <w:widowControl w:val="0"/>
        <w:autoSpaceDE w:val="0"/>
        <w:autoSpaceDN w:val="0"/>
        <w:adjustRightInd w:val="0"/>
        <w:rPr>
          <w:b/>
          <w:bCs/>
          <w:i/>
          <w:iCs/>
        </w:rPr>
      </w:pPr>
      <w:r w:rsidRPr="001D23A3">
        <w:rPr>
          <w:b/>
          <w:bCs/>
          <w:i/>
          <w:iCs/>
        </w:rPr>
        <w:t>NAME AND ADDRESS OF MORTGAGEE</w:t>
      </w:r>
      <w:r w:rsidR="00CF64BE" w:rsidRPr="001D23A3">
        <w:rPr>
          <w:b/>
          <w:bCs/>
          <w:i/>
          <w:iCs/>
        </w:rPr>
        <w:fldChar w:fldCharType="begin"/>
      </w:r>
      <w:r w:rsidR="00CF64BE" w:rsidRPr="001D23A3">
        <w:rPr>
          <w:b/>
          <w:bCs/>
          <w:i/>
          <w:iCs/>
        </w:rPr>
        <w:instrText xml:space="preserve"> XE "NAME AND ADDRESS OF MORTGAGEE" </w:instrText>
      </w:r>
      <w:r w:rsidR="00CF64BE" w:rsidRPr="001D23A3">
        <w:rPr>
          <w:b/>
          <w:bCs/>
          <w:i/>
          <w:iCs/>
        </w:rPr>
        <w:fldChar w:fldCharType="end"/>
      </w:r>
    </w:p>
    <w:p w14:paraId="21121988" w14:textId="77777777" w:rsidR="00042575" w:rsidRPr="0040727B" w:rsidRDefault="00042575" w:rsidP="00042575">
      <w:pPr>
        <w:widowControl w:val="0"/>
        <w:autoSpaceDE w:val="0"/>
        <w:autoSpaceDN w:val="0"/>
        <w:adjustRightInd w:val="0"/>
      </w:pPr>
    </w:p>
    <w:p w14:paraId="4E6A424F" w14:textId="77777777" w:rsidR="00042575" w:rsidRPr="0040727B" w:rsidRDefault="00042575" w:rsidP="00042575">
      <w:pPr>
        <w:widowControl w:val="0"/>
        <w:autoSpaceDE w:val="0"/>
        <w:autoSpaceDN w:val="0"/>
        <w:adjustRightInd w:val="0"/>
        <w:jc w:val="both"/>
      </w:pPr>
      <w:r w:rsidRPr="0040727B">
        <w:t xml:space="preserve">Complete information is required about all mortgagees or loss payees.  This includes name, address and loan </w:t>
      </w:r>
      <w:r w:rsidR="00184B75" w:rsidRPr="0040727B">
        <w:t>number.</w:t>
      </w:r>
    </w:p>
    <w:p w14:paraId="5D7EAA9D" w14:textId="77777777" w:rsidR="00042575" w:rsidRPr="0040727B" w:rsidRDefault="00042575" w:rsidP="00042575">
      <w:pPr>
        <w:widowControl w:val="0"/>
        <w:autoSpaceDE w:val="0"/>
        <w:autoSpaceDN w:val="0"/>
        <w:adjustRightInd w:val="0"/>
        <w:jc w:val="both"/>
      </w:pPr>
    </w:p>
    <w:p w14:paraId="5F6421AC" w14:textId="77777777" w:rsidR="00042575" w:rsidRPr="0040727B" w:rsidRDefault="00042575" w:rsidP="00042575">
      <w:pPr>
        <w:widowControl w:val="0"/>
        <w:autoSpaceDE w:val="0"/>
        <w:autoSpaceDN w:val="0"/>
        <w:adjustRightInd w:val="0"/>
        <w:jc w:val="both"/>
      </w:pPr>
      <w:r w:rsidRPr="0040727B">
        <w:t>If “</w:t>
      </w:r>
      <w:r w:rsidRPr="0040727B">
        <w:rPr>
          <w:u w:val="single"/>
        </w:rPr>
        <w:t>Contract for Deed</w:t>
      </w:r>
      <w:r w:rsidR="002A01D2" w:rsidRPr="0040727B">
        <w:t>”</w:t>
      </w:r>
      <w:r w:rsidR="009871CB" w:rsidRPr="0040727B">
        <w:t xml:space="preserve"> provide</w:t>
      </w:r>
      <w:r w:rsidRPr="0040727B">
        <w:t xml:space="preserve"> the name and mailing address of seller.</w:t>
      </w:r>
    </w:p>
    <w:p w14:paraId="1F6CBF1E" w14:textId="77777777" w:rsidR="00042575" w:rsidRPr="0040727B" w:rsidRDefault="00042575" w:rsidP="00042575">
      <w:pPr>
        <w:widowControl w:val="0"/>
        <w:autoSpaceDE w:val="0"/>
        <w:autoSpaceDN w:val="0"/>
        <w:adjustRightInd w:val="0"/>
      </w:pPr>
    </w:p>
    <w:p w14:paraId="29ECB080" w14:textId="3E2281F1" w:rsidR="00042575" w:rsidRPr="001D23A3" w:rsidRDefault="00042575" w:rsidP="00042575">
      <w:pPr>
        <w:widowControl w:val="0"/>
        <w:autoSpaceDE w:val="0"/>
        <w:autoSpaceDN w:val="0"/>
        <w:adjustRightInd w:val="0"/>
        <w:rPr>
          <w:b/>
          <w:bCs/>
          <w:i/>
          <w:iCs/>
        </w:rPr>
      </w:pPr>
      <w:r w:rsidRPr="001D23A3">
        <w:rPr>
          <w:b/>
          <w:bCs/>
          <w:i/>
          <w:iCs/>
        </w:rPr>
        <w:t>NAME OF PERSON INSPECTOR CAN CONTACT</w:t>
      </w:r>
      <w:r w:rsidR="00CF64BE" w:rsidRPr="001D23A3">
        <w:rPr>
          <w:b/>
          <w:bCs/>
          <w:i/>
          <w:iCs/>
        </w:rPr>
        <w:fldChar w:fldCharType="begin"/>
      </w:r>
      <w:r w:rsidR="00CF64BE" w:rsidRPr="001D23A3">
        <w:rPr>
          <w:b/>
          <w:bCs/>
          <w:i/>
          <w:iCs/>
        </w:rPr>
        <w:instrText xml:space="preserve"> XE "NAME OF PERSON INSPECTOR CAN CONTACT" </w:instrText>
      </w:r>
      <w:r w:rsidR="00CF64BE" w:rsidRPr="001D23A3">
        <w:rPr>
          <w:b/>
          <w:bCs/>
          <w:i/>
          <w:iCs/>
        </w:rPr>
        <w:fldChar w:fldCharType="end"/>
      </w:r>
    </w:p>
    <w:p w14:paraId="783BE6BA" w14:textId="77777777" w:rsidR="00042575" w:rsidRPr="0040727B" w:rsidRDefault="00042575" w:rsidP="00042575">
      <w:pPr>
        <w:widowControl w:val="0"/>
        <w:autoSpaceDE w:val="0"/>
        <w:autoSpaceDN w:val="0"/>
        <w:adjustRightInd w:val="0"/>
      </w:pPr>
    </w:p>
    <w:p w14:paraId="2D0F71AC" w14:textId="123F98E7" w:rsidR="00042575" w:rsidRPr="0040727B" w:rsidRDefault="00042575" w:rsidP="00042575">
      <w:pPr>
        <w:widowControl w:val="0"/>
        <w:autoSpaceDE w:val="0"/>
        <w:autoSpaceDN w:val="0"/>
        <w:adjustRightInd w:val="0"/>
        <w:jc w:val="both"/>
      </w:pPr>
      <w:r w:rsidRPr="0040727B">
        <w:t xml:space="preserve">All new </w:t>
      </w:r>
      <w:r w:rsidR="002A01D2" w:rsidRPr="0040727B">
        <w:t>policies</w:t>
      </w:r>
      <w:r w:rsidRPr="0040727B">
        <w:t xml:space="preserve"> are inspected </w:t>
      </w:r>
      <w:r w:rsidR="004218F5" w:rsidRPr="0040727B">
        <w:t>if the premium is paid</w:t>
      </w:r>
      <w:r w:rsidR="002A01D2" w:rsidRPr="0040727B">
        <w:t>.</w:t>
      </w:r>
      <w:r w:rsidR="004218F5" w:rsidRPr="0040727B">
        <w:t xml:space="preserve"> </w:t>
      </w:r>
      <w:r w:rsidR="002A01D2" w:rsidRPr="0040727B">
        <w:t xml:space="preserve"> </w:t>
      </w:r>
      <w:r w:rsidR="00B7711A" w:rsidRPr="0040727B">
        <w:t xml:space="preserve">All new policies require an interior and exterior inspection. </w:t>
      </w:r>
      <w:r w:rsidR="0097102A" w:rsidRPr="0040727B">
        <w:t xml:space="preserve">The Facility </w:t>
      </w:r>
      <w:r w:rsidRPr="0040727B">
        <w:t>require</w:t>
      </w:r>
      <w:r w:rsidR="0097102A" w:rsidRPr="0040727B">
        <w:t>s</w:t>
      </w:r>
      <w:r w:rsidRPr="0040727B">
        <w:t xml:space="preserve"> the name and telephone number of person to contact.</w:t>
      </w:r>
    </w:p>
    <w:p w14:paraId="44888FF4" w14:textId="77777777" w:rsidR="004218F5" w:rsidRPr="0040727B" w:rsidRDefault="004218F5" w:rsidP="00042575">
      <w:pPr>
        <w:widowControl w:val="0"/>
        <w:autoSpaceDE w:val="0"/>
        <w:autoSpaceDN w:val="0"/>
        <w:adjustRightInd w:val="0"/>
        <w:jc w:val="both"/>
      </w:pPr>
    </w:p>
    <w:p w14:paraId="5570FDF5" w14:textId="30397C36" w:rsidR="00B7711A" w:rsidRPr="0040727B" w:rsidRDefault="002A01D2" w:rsidP="00042575">
      <w:pPr>
        <w:widowControl w:val="0"/>
        <w:autoSpaceDE w:val="0"/>
        <w:autoSpaceDN w:val="0"/>
        <w:adjustRightInd w:val="0"/>
        <w:jc w:val="both"/>
      </w:pPr>
      <w:r w:rsidRPr="0040727B">
        <w:t xml:space="preserve">A letter is sent to the insured when the inspection is ordered.  </w:t>
      </w:r>
      <w:r w:rsidR="00042575" w:rsidRPr="0040727B">
        <w:t xml:space="preserve">The inspector </w:t>
      </w:r>
      <w:r w:rsidR="00B7711A" w:rsidRPr="0040727B">
        <w:t xml:space="preserve"> </w:t>
      </w:r>
      <w:r w:rsidR="000C77F4" w:rsidRPr="0040727B">
        <w:t>will</w:t>
      </w:r>
      <w:r w:rsidR="00042575" w:rsidRPr="0040727B">
        <w:t xml:space="preserve"> contact </w:t>
      </w:r>
      <w:r w:rsidR="00B7711A" w:rsidRPr="0040727B">
        <w:t xml:space="preserve">the </w:t>
      </w:r>
      <w:r w:rsidR="00042575" w:rsidRPr="0040727B">
        <w:t>applicant prior to inspection.  The inspector does carry a photo ID and will produce it upon request.</w:t>
      </w:r>
    </w:p>
    <w:p w14:paraId="2135C4E7" w14:textId="77777777" w:rsidR="00AC2D7F" w:rsidRPr="0040727B" w:rsidRDefault="00AC2D7F" w:rsidP="00042575">
      <w:pPr>
        <w:widowControl w:val="0"/>
        <w:autoSpaceDE w:val="0"/>
        <w:autoSpaceDN w:val="0"/>
        <w:adjustRightInd w:val="0"/>
        <w:jc w:val="both"/>
      </w:pPr>
    </w:p>
    <w:p w14:paraId="26CFA6BD" w14:textId="72829390" w:rsidR="00042575" w:rsidRPr="0040727B" w:rsidRDefault="00042575" w:rsidP="004F126A">
      <w:pPr>
        <w:widowControl w:val="0"/>
        <w:autoSpaceDE w:val="0"/>
        <w:autoSpaceDN w:val="0"/>
        <w:adjustRightInd w:val="0"/>
        <w:jc w:val="both"/>
      </w:pPr>
      <w:r w:rsidRPr="0040727B">
        <w:lastRenderedPageBreak/>
        <w:t xml:space="preserve">Surcharges </w:t>
      </w:r>
      <w:r w:rsidR="0097102A" w:rsidRPr="0040727B">
        <w:t xml:space="preserve">may be </w:t>
      </w:r>
      <w:r w:rsidRPr="0040727B">
        <w:t xml:space="preserve">assessed </w:t>
      </w:r>
      <w:r w:rsidR="0097102A" w:rsidRPr="0040727B">
        <w:t xml:space="preserve">for all deficiencies identified </w:t>
      </w:r>
      <w:r w:rsidRPr="0040727B">
        <w:t>by our contract insp</w:t>
      </w:r>
      <w:r w:rsidR="00AC2D7F" w:rsidRPr="0040727B">
        <w:t xml:space="preserve">ectors. </w:t>
      </w:r>
      <w:r w:rsidR="0097102A" w:rsidRPr="0040727B">
        <w:t xml:space="preserve">The Facility has the right to determine the appropriate course of action to take in relation to the deficiencies and any applicable surcharges. </w:t>
      </w:r>
      <w:r w:rsidR="00AC2D7F" w:rsidRPr="0040727B">
        <w:t xml:space="preserve">A copy of the inspection with written notification will be sent to the </w:t>
      </w:r>
      <w:r w:rsidRPr="0040727B">
        <w:t>o</w:t>
      </w:r>
      <w:r w:rsidR="00AC2D7F" w:rsidRPr="0040727B">
        <w:t>wner explaining</w:t>
      </w:r>
      <w:r w:rsidRPr="0040727B">
        <w:t xml:space="preserve"> </w:t>
      </w:r>
      <w:r w:rsidR="00AC2D7F" w:rsidRPr="0040727B">
        <w:t xml:space="preserve">what surcharges </w:t>
      </w:r>
      <w:r w:rsidR="0097102A" w:rsidRPr="0040727B">
        <w:t xml:space="preserve">have been </w:t>
      </w:r>
      <w:r w:rsidR="00AC2D7F" w:rsidRPr="0040727B">
        <w:t xml:space="preserve">applied.  The owner will </w:t>
      </w:r>
      <w:r w:rsidRPr="0040727B">
        <w:t xml:space="preserve">be given the opportunity to correct the </w:t>
      </w:r>
      <w:r w:rsidR="0097102A" w:rsidRPr="0040727B">
        <w:t>deficiencies</w:t>
      </w:r>
      <w:r w:rsidRPr="0040727B">
        <w:t>.</w:t>
      </w:r>
      <w:r w:rsidR="00B7711A" w:rsidRPr="0040727B">
        <w:t xml:space="preserve"> The owner will need to notify the Facility in writing along with pictures of any corrections so that they may evaluate the risk and applied surcharges.</w:t>
      </w:r>
      <w:r w:rsidR="0097102A" w:rsidRPr="0040727B">
        <w:t xml:space="preserve"> The Facility retains the right to continue applying the surcharges.</w:t>
      </w:r>
    </w:p>
    <w:p w14:paraId="073C6BD1" w14:textId="77777777" w:rsidR="004F126A" w:rsidRPr="0040727B" w:rsidRDefault="004F126A" w:rsidP="00042575">
      <w:pPr>
        <w:widowControl w:val="0"/>
        <w:autoSpaceDE w:val="0"/>
        <w:autoSpaceDN w:val="0"/>
        <w:adjustRightInd w:val="0"/>
      </w:pPr>
    </w:p>
    <w:p w14:paraId="3400EB85" w14:textId="3C834200" w:rsidR="00042575" w:rsidRPr="001D23A3" w:rsidRDefault="00042575" w:rsidP="00042575">
      <w:pPr>
        <w:widowControl w:val="0"/>
        <w:autoSpaceDE w:val="0"/>
        <w:autoSpaceDN w:val="0"/>
        <w:adjustRightInd w:val="0"/>
        <w:rPr>
          <w:b/>
          <w:bCs/>
          <w:i/>
          <w:iCs/>
        </w:rPr>
      </w:pPr>
      <w:r w:rsidRPr="001D23A3">
        <w:rPr>
          <w:b/>
          <w:bCs/>
          <w:i/>
          <w:iCs/>
        </w:rPr>
        <w:t>PRODUCER NAME AND ADDRESS</w:t>
      </w:r>
      <w:r w:rsidR="00CF64BE" w:rsidRPr="001D23A3">
        <w:rPr>
          <w:b/>
          <w:bCs/>
          <w:i/>
          <w:iCs/>
        </w:rPr>
        <w:fldChar w:fldCharType="begin"/>
      </w:r>
      <w:r w:rsidR="00CF64BE" w:rsidRPr="001D23A3">
        <w:rPr>
          <w:b/>
          <w:bCs/>
          <w:i/>
          <w:iCs/>
        </w:rPr>
        <w:instrText xml:space="preserve"> XE "PRODUCER NAME AND ADDRESS" </w:instrText>
      </w:r>
      <w:r w:rsidR="00CF64BE" w:rsidRPr="001D23A3">
        <w:rPr>
          <w:b/>
          <w:bCs/>
          <w:i/>
          <w:iCs/>
        </w:rPr>
        <w:fldChar w:fldCharType="end"/>
      </w:r>
    </w:p>
    <w:p w14:paraId="225828CE" w14:textId="77777777" w:rsidR="00042575" w:rsidRPr="0040727B" w:rsidRDefault="00042575" w:rsidP="00042575">
      <w:pPr>
        <w:widowControl w:val="0"/>
        <w:autoSpaceDE w:val="0"/>
        <w:autoSpaceDN w:val="0"/>
        <w:adjustRightInd w:val="0"/>
      </w:pPr>
    </w:p>
    <w:p w14:paraId="2B22385C" w14:textId="64AEAE5F" w:rsidR="00042575" w:rsidRPr="0040727B" w:rsidRDefault="00042575" w:rsidP="00042575">
      <w:pPr>
        <w:widowControl w:val="0"/>
        <w:autoSpaceDE w:val="0"/>
        <w:autoSpaceDN w:val="0"/>
        <w:adjustRightInd w:val="0"/>
        <w:jc w:val="both"/>
      </w:pPr>
      <w:r w:rsidRPr="0040727B">
        <w:t xml:space="preserve">Please indicate </w:t>
      </w:r>
      <w:r w:rsidR="006D44B9" w:rsidRPr="0040727B">
        <w:t xml:space="preserve"> the producer’s or agency’s </w:t>
      </w:r>
      <w:r w:rsidRPr="0040727B">
        <w:t xml:space="preserve">name as it appears on </w:t>
      </w:r>
      <w:r w:rsidR="006D44B9" w:rsidRPr="0040727B">
        <w:t xml:space="preserve">the </w:t>
      </w:r>
      <w:r w:rsidRPr="0040727B">
        <w:t>state insurance license</w:t>
      </w:r>
      <w:r w:rsidR="007844D5" w:rsidRPr="0040727B">
        <w:t>; including</w:t>
      </w:r>
      <w:r w:rsidRPr="0040727B">
        <w:t xml:space="preserve"> </w:t>
      </w:r>
      <w:r w:rsidR="00156C81" w:rsidRPr="0040727B">
        <w:t xml:space="preserve">the producer’s </w:t>
      </w:r>
      <w:r w:rsidRPr="0040727B">
        <w:t>mailing address</w:t>
      </w:r>
      <w:r w:rsidR="007D6EBA" w:rsidRPr="0040727B">
        <w:t>, email address</w:t>
      </w:r>
      <w:r w:rsidRPr="0040727B">
        <w:t xml:space="preserve"> and phone number.  Enter </w:t>
      </w:r>
      <w:r w:rsidR="00156C81" w:rsidRPr="0040727B">
        <w:t xml:space="preserve">the assigned </w:t>
      </w:r>
      <w:r w:rsidR="009871CB" w:rsidRPr="0040727B">
        <w:t xml:space="preserve">Facility account number </w:t>
      </w:r>
      <w:r w:rsidRPr="0040727B">
        <w:t>to receive com</w:t>
      </w:r>
      <w:r w:rsidR="00E704E3" w:rsidRPr="0040727B">
        <w:t xml:space="preserve">mission.  </w:t>
      </w:r>
      <w:r w:rsidR="00C81B5C" w:rsidRPr="0040727B">
        <w:t xml:space="preserve">If </w:t>
      </w:r>
      <w:r w:rsidR="008F7E0E" w:rsidRPr="0040727B">
        <w:t>the Facility does</w:t>
      </w:r>
      <w:r w:rsidR="00C81B5C" w:rsidRPr="0040727B">
        <w:t xml:space="preserve"> not have the proper information</w:t>
      </w:r>
      <w:r w:rsidR="007844D5" w:rsidRPr="0040727B">
        <w:t xml:space="preserve"> </w:t>
      </w:r>
      <w:r w:rsidR="00C709DE" w:rsidRPr="0040727B">
        <w:t>on the</w:t>
      </w:r>
      <w:r w:rsidR="00C81B5C" w:rsidRPr="0040727B">
        <w:t xml:space="preserve"> </w:t>
      </w:r>
      <w:r w:rsidR="00D96B09" w:rsidRPr="0040727B">
        <w:t>application, the</w:t>
      </w:r>
      <w:r w:rsidR="008F7E0E" w:rsidRPr="0040727B">
        <w:t xml:space="preserve"> Facility</w:t>
      </w:r>
      <w:r w:rsidR="007844D5" w:rsidRPr="0040727B">
        <w:t xml:space="preserve"> may return the application </w:t>
      </w:r>
      <w:r w:rsidR="00C81B5C" w:rsidRPr="0040727B">
        <w:t xml:space="preserve">to </w:t>
      </w:r>
      <w:r w:rsidR="00156C81" w:rsidRPr="0040727B">
        <w:t xml:space="preserve">the producer’s </w:t>
      </w:r>
      <w:r w:rsidR="00C81B5C" w:rsidRPr="0040727B">
        <w:t>office for completion.</w:t>
      </w:r>
    </w:p>
    <w:p w14:paraId="5AD8ECE0" w14:textId="77777777" w:rsidR="00184B75" w:rsidRPr="0040727B" w:rsidRDefault="00184B75" w:rsidP="00042575">
      <w:pPr>
        <w:widowControl w:val="0"/>
        <w:autoSpaceDE w:val="0"/>
        <w:autoSpaceDN w:val="0"/>
        <w:adjustRightInd w:val="0"/>
      </w:pPr>
    </w:p>
    <w:p w14:paraId="4F0423D7" w14:textId="5798A438" w:rsidR="00D2150E" w:rsidRPr="001D23A3" w:rsidRDefault="00042575" w:rsidP="00042575">
      <w:pPr>
        <w:widowControl w:val="0"/>
        <w:autoSpaceDE w:val="0"/>
        <w:autoSpaceDN w:val="0"/>
        <w:adjustRightInd w:val="0"/>
        <w:rPr>
          <w:b/>
          <w:bCs/>
          <w:i/>
          <w:iCs/>
        </w:rPr>
      </w:pPr>
      <w:r w:rsidRPr="001D23A3">
        <w:rPr>
          <w:b/>
          <w:bCs/>
          <w:i/>
          <w:iCs/>
        </w:rPr>
        <w:t>AMOUNT OF INSURANCE</w:t>
      </w:r>
      <w:r w:rsidR="00CF64BE" w:rsidRPr="001D23A3">
        <w:rPr>
          <w:b/>
          <w:bCs/>
          <w:i/>
          <w:iCs/>
        </w:rPr>
        <w:fldChar w:fldCharType="begin"/>
      </w:r>
      <w:r w:rsidR="00CF64BE" w:rsidRPr="001D23A3">
        <w:rPr>
          <w:b/>
          <w:bCs/>
          <w:i/>
          <w:iCs/>
        </w:rPr>
        <w:instrText xml:space="preserve"> XE "AMOUNT OF INSURANCE" </w:instrText>
      </w:r>
      <w:r w:rsidR="00CF64BE" w:rsidRPr="001D23A3">
        <w:rPr>
          <w:b/>
          <w:bCs/>
          <w:i/>
          <w:iCs/>
        </w:rPr>
        <w:fldChar w:fldCharType="end"/>
      </w:r>
      <w:r w:rsidR="00E704E3" w:rsidRPr="001D23A3">
        <w:rPr>
          <w:b/>
          <w:bCs/>
          <w:i/>
          <w:iCs/>
        </w:rPr>
        <w:t xml:space="preserve"> </w:t>
      </w:r>
    </w:p>
    <w:p w14:paraId="6CDFE078" w14:textId="77777777" w:rsidR="00D2150E" w:rsidRPr="0040727B" w:rsidRDefault="00D2150E" w:rsidP="00042575">
      <w:pPr>
        <w:widowControl w:val="0"/>
        <w:autoSpaceDE w:val="0"/>
        <w:autoSpaceDN w:val="0"/>
        <w:adjustRightInd w:val="0"/>
      </w:pPr>
    </w:p>
    <w:p w14:paraId="63B354FA" w14:textId="7FEA3322" w:rsidR="00042575" w:rsidRPr="0040727B" w:rsidRDefault="00042575" w:rsidP="00042575">
      <w:pPr>
        <w:widowControl w:val="0"/>
        <w:autoSpaceDE w:val="0"/>
        <w:autoSpaceDN w:val="0"/>
        <w:adjustRightInd w:val="0"/>
        <w:jc w:val="both"/>
      </w:pPr>
      <w:r w:rsidRPr="0040727B">
        <w:t>The Facility will</w:t>
      </w:r>
      <w:r w:rsidR="004239C2" w:rsidRPr="0040727B">
        <w:t xml:space="preserve"> write a maximum combined limit for building and contents </w:t>
      </w:r>
      <w:r w:rsidRPr="0040727B">
        <w:t>coverage for any one location of $200,000 on residential and $1,000,000 for commercial and farm risks.</w:t>
      </w:r>
      <w:r w:rsidR="00B7711A" w:rsidRPr="0040727B">
        <w:t xml:space="preserve"> </w:t>
      </w:r>
    </w:p>
    <w:p w14:paraId="0CF5DBEE" w14:textId="39B0E36C" w:rsidR="000C73D3" w:rsidRPr="0040727B" w:rsidRDefault="000C73D3" w:rsidP="00042575">
      <w:pPr>
        <w:widowControl w:val="0"/>
        <w:autoSpaceDE w:val="0"/>
        <w:autoSpaceDN w:val="0"/>
        <w:adjustRightInd w:val="0"/>
        <w:jc w:val="both"/>
      </w:pPr>
    </w:p>
    <w:p w14:paraId="15466B9D" w14:textId="77777777" w:rsidR="000C73D3" w:rsidRPr="0040727B" w:rsidRDefault="000C73D3" w:rsidP="000C73D3">
      <w:pPr>
        <w:widowControl w:val="0"/>
        <w:autoSpaceDE w:val="0"/>
        <w:autoSpaceDN w:val="0"/>
        <w:adjustRightInd w:val="0"/>
        <w:jc w:val="both"/>
      </w:pPr>
      <w:r w:rsidRPr="0040727B">
        <w:t>For coverage of contents only, the application must show the specific occupancy to be covered and include two (2) interior photos along with the exterior photo.</w:t>
      </w:r>
    </w:p>
    <w:p w14:paraId="7568E448" w14:textId="77777777" w:rsidR="00042575" w:rsidRPr="0040727B" w:rsidRDefault="00042575" w:rsidP="00042575">
      <w:pPr>
        <w:widowControl w:val="0"/>
        <w:autoSpaceDE w:val="0"/>
        <w:autoSpaceDN w:val="0"/>
        <w:adjustRightInd w:val="0"/>
        <w:jc w:val="both"/>
      </w:pPr>
    </w:p>
    <w:p w14:paraId="540A8568" w14:textId="19F09C09" w:rsidR="00042575" w:rsidRPr="0040727B" w:rsidRDefault="00042575" w:rsidP="00042575">
      <w:pPr>
        <w:widowControl w:val="0"/>
        <w:autoSpaceDE w:val="0"/>
        <w:autoSpaceDN w:val="0"/>
        <w:adjustRightInd w:val="0"/>
        <w:jc w:val="both"/>
      </w:pPr>
      <w:r w:rsidRPr="0040727B">
        <w:t xml:space="preserve">If </w:t>
      </w:r>
      <w:r w:rsidR="00156C81" w:rsidRPr="0040727B">
        <w:t xml:space="preserve">the insured </w:t>
      </w:r>
      <w:r w:rsidR="00D96B09" w:rsidRPr="0040727B">
        <w:t>is applying</w:t>
      </w:r>
      <w:r w:rsidR="00AC2D7F" w:rsidRPr="0040727B">
        <w:t xml:space="preserve"> for Extended Coverage </w:t>
      </w:r>
      <w:r w:rsidR="002C3EDD" w:rsidRPr="0040727B">
        <w:t xml:space="preserve">(EC) </w:t>
      </w:r>
      <w:r w:rsidR="00AC2D7F" w:rsidRPr="0040727B">
        <w:t>or</w:t>
      </w:r>
      <w:r w:rsidR="007D6EBA" w:rsidRPr="0040727B">
        <w:t xml:space="preserve"> </w:t>
      </w:r>
      <w:r w:rsidRPr="0040727B">
        <w:t>Vandalism</w:t>
      </w:r>
      <w:r w:rsidR="002C3EDD" w:rsidRPr="0040727B">
        <w:t xml:space="preserve"> and Malicious </w:t>
      </w:r>
      <w:r w:rsidR="000C73D3" w:rsidRPr="0040727B">
        <w:t>Mischief</w:t>
      </w:r>
      <w:r w:rsidR="002C3EDD" w:rsidRPr="0040727B">
        <w:t xml:space="preserve"> (VMM)</w:t>
      </w:r>
      <w:r w:rsidRPr="0040727B">
        <w:t xml:space="preserve"> in addition to Fire </w:t>
      </w:r>
      <w:r w:rsidR="002C3EDD" w:rsidRPr="0040727B">
        <w:t>coverage,</w:t>
      </w:r>
      <w:r w:rsidRPr="0040727B">
        <w:t xml:space="preserve"> check </w:t>
      </w:r>
      <w:r w:rsidR="002C3EDD" w:rsidRPr="0040727B">
        <w:t xml:space="preserve">the </w:t>
      </w:r>
      <w:r w:rsidRPr="0040727B">
        <w:t>appropriate box.</w:t>
      </w:r>
    </w:p>
    <w:p w14:paraId="32ACCC4F" w14:textId="77777777" w:rsidR="00D2150E" w:rsidRPr="0040727B" w:rsidRDefault="00D2150E" w:rsidP="00042575">
      <w:pPr>
        <w:widowControl w:val="0"/>
        <w:autoSpaceDE w:val="0"/>
        <w:autoSpaceDN w:val="0"/>
        <w:adjustRightInd w:val="0"/>
        <w:jc w:val="both"/>
      </w:pPr>
    </w:p>
    <w:p w14:paraId="2A26D143" w14:textId="7D24A057" w:rsidR="00042575" w:rsidRPr="0040727B" w:rsidRDefault="00942132" w:rsidP="00900F7D">
      <w:pPr>
        <w:keepNext/>
        <w:keepLines/>
        <w:widowControl w:val="0"/>
        <w:autoSpaceDE w:val="0"/>
        <w:autoSpaceDN w:val="0"/>
        <w:adjustRightInd w:val="0"/>
        <w:jc w:val="both"/>
      </w:pPr>
      <w:r w:rsidRPr="0040727B">
        <w:t>For</w:t>
      </w:r>
      <w:r w:rsidR="004239C2" w:rsidRPr="0040727B">
        <w:t xml:space="preserve"> </w:t>
      </w:r>
      <w:r w:rsidR="009871CB" w:rsidRPr="0040727B">
        <w:t>“</w:t>
      </w:r>
      <w:r w:rsidR="004239C2" w:rsidRPr="0040727B">
        <w:t>On Premises Theft</w:t>
      </w:r>
      <w:r w:rsidR="009871CB" w:rsidRPr="0040727B">
        <w:t>”</w:t>
      </w:r>
      <w:r w:rsidRPr="0040727B">
        <w:t xml:space="preserve"> for Dwellings</w:t>
      </w:r>
      <w:r w:rsidR="00D2150E" w:rsidRPr="0040727B">
        <w:t xml:space="preserve"> check the appropriate box and enter amount of coverage desired.  Minimum </w:t>
      </w:r>
      <w:r w:rsidR="00DA1919" w:rsidRPr="0040727B">
        <w:t>$</w:t>
      </w:r>
      <w:r w:rsidR="00D2150E" w:rsidRPr="0040727B">
        <w:t xml:space="preserve">1,000 and maximum of </w:t>
      </w:r>
      <w:r w:rsidR="00DA1919" w:rsidRPr="0040727B">
        <w:t>$</w:t>
      </w:r>
      <w:r w:rsidR="00D2150E" w:rsidRPr="0040727B">
        <w:t xml:space="preserve">25,000.  Please enter in </w:t>
      </w:r>
      <w:r w:rsidR="00DA1919" w:rsidRPr="0040727B">
        <w:t>$</w:t>
      </w:r>
      <w:r w:rsidR="00D2150E" w:rsidRPr="0040727B">
        <w:t>1,000 increments.</w:t>
      </w:r>
    </w:p>
    <w:p w14:paraId="01281D00" w14:textId="62C998FB" w:rsidR="000C73D3" w:rsidRPr="0040727B" w:rsidRDefault="000C73D3" w:rsidP="00900F7D">
      <w:pPr>
        <w:keepNext/>
        <w:keepLines/>
        <w:widowControl w:val="0"/>
        <w:autoSpaceDE w:val="0"/>
        <w:autoSpaceDN w:val="0"/>
        <w:adjustRightInd w:val="0"/>
        <w:jc w:val="both"/>
      </w:pPr>
    </w:p>
    <w:p w14:paraId="6AFECC64" w14:textId="2BDEDF77" w:rsidR="000C73D3" w:rsidRPr="001D23A3" w:rsidRDefault="000C73D3" w:rsidP="00900F7D">
      <w:pPr>
        <w:keepNext/>
        <w:keepLines/>
        <w:widowControl w:val="0"/>
        <w:autoSpaceDE w:val="0"/>
        <w:autoSpaceDN w:val="0"/>
        <w:adjustRightInd w:val="0"/>
        <w:jc w:val="both"/>
        <w:rPr>
          <w:b/>
          <w:bCs/>
          <w:i/>
          <w:iCs/>
        </w:rPr>
      </w:pPr>
      <w:r w:rsidRPr="001D23A3">
        <w:rPr>
          <w:b/>
          <w:bCs/>
          <w:i/>
          <w:iCs/>
        </w:rPr>
        <w:t>COMMERCIAL</w:t>
      </w:r>
      <w:r w:rsidR="00CF64BE" w:rsidRPr="001D23A3">
        <w:rPr>
          <w:b/>
          <w:bCs/>
          <w:i/>
          <w:iCs/>
        </w:rPr>
        <w:fldChar w:fldCharType="begin"/>
      </w:r>
      <w:r w:rsidR="00CF64BE" w:rsidRPr="001D23A3">
        <w:rPr>
          <w:b/>
          <w:bCs/>
          <w:i/>
          <w:iCs/>
        </w:rPr>
        <w:instrText xml:space="preserve"> XE "COMMERCIAL" </w:instrText>
      </w:r>
      <w:r w:rsidR="00CF64BE" w:rsidRPr="001D23A3">
        <w:rPr>
          <w:b/>
          <w:bCs/>
          <w:i/>
          <w:iCs/>
        </w:rPr>
        <w:fldChar w:fldCharType="end"/>
      </w:r>
    </w:p>
    <w:p w14:paraId="2E36B3A9" w14:textId="77777777" w:rsidR="00D2150E" w:rsidRPr="0040727B" w:rsidRDefault="00D2150E" w:rsidP="00042575">
      <w:pPr>
        <w:widowControl w:val="0"/>
        <w:autoSpaceDE w:val="0"/>
        <w:autoSpaceDN w:val="0"/>
        <w:adjustRightInd w:val="0"/>
        <w:jc w:val="both"/>
      </w:pPr>
    </w:p>
    <w:p w14:paraId="03971657" w14:textId="6B6CE925" w:rsidR="00042575" w:rsidRPr="0040727B" w:rsidRDefault="00AC2D7F" w:rsidP="00042575">
      <w:pPr>
        <w:widowControl w:val="0"/>
        <w:autoSpaceDE w:val="0"/>
        <w:autoSpaceDN w:val="0"/>
        <w:adjustRightInd w:val="0"/>
        <w:jc w:val="both"/>
      </w:pPr>
      <w:r w:rsidRPr="0040727B">
        <w:t>A Class Rate form</w:t>
      </w:r>
      <w:r w:rsidR="00042575" w:rsidRPr="0040727B">
        <w:t xml:space="preserve"> must be completed and submitted along with the application on all commercial class rated risks containing 15,000 or less square feet in a single fire division</w:t>
      </w:r>
      <w:r w:rsidR="00D02235" w:rsidRPr="0040727B">
        <w:t>/firewall</w:t>
      </w:r>
      <w:r w:rsidR="00E86346" w:rsidRPr="0040727B">
        <w:t xml:space="preserve">. </w:t>
      </w:r>
      <w:r w:rsidR="00042575" w:rsidRPr="0040727B">
        <w:t>All occupancies in the building and square footage for each occupancy must be shown.</w:t>
      </w:r>
    </w:p>
    <w:p w14:paraId="32FF13D3" w14:textId="56CEBE8F" w:rsidR="000C73D3" w:rsidRPr="0040727B" w:rsidRDefault="000C73D3" w:rsidP="00042575">
      <w:pPr>
        <w:widowControl w:val="0"/>
        <w:autoSpaceDE w:val="0"/>
        <w:autoSpaceDN w:val="0"/>
        <w:adjustRightInd w:val="0"/>
        <w:jc w:val="both"/>
      </w:pPr>
    </w:p>
    <w:p w14:paraId="5471519C" w14:textId="4C3914C5" w:rsidR="000C73D3" w:rsidRPr="0040727B" w:rsidRDefault="000C73D3" w:rsidP="00042575">
      <w:pPr>
        <w:widowControl w:val="0"/>
        <w:autoSpaceDE w:val="0"/>
        <w:autoSpaceDN w:val="0"/>
        <w:adjustRightInd w:val="0"/>
        <w:jc w:val="both"/>
      </w:pPr>
      <w:r w:rsidRPr="0040727B">
        <w:t>Coinsurance is offered on Commercial contents coverage for no-co, 80%, 90% or 100% coinsurance.</w:t>
      </w:r>
    </w:p>
    <w:p w14:paraId="42731FDE" w14:textId="77777777" w:rsidR="00042575" w:rsidRPr="0040727B" w:rsidRDefault="00042575" w:rsidP="00042575">
      <w:pPr>
        <w:widowControl w:val="0"/>
        <w:autoSpaceDE w:val="0"/>
        <w:autoSpaceDN w:val="0"/>
        <w:adjustRightInd w:val="0"/>
        <w:jc w:val="both"/>
      </w:pPr>
    </w:p>
    <w:p w14:paraId="559A6B74" w14:textId="09C51B8B" w:rsidR="00042575" w:rsidRPr="0040727B" w:rsidRDefault="00042575" w:rsidP="00042575">
      <w:pPr>
        <w:widowControl w:val="0"/>
        <w:autoSpaceDE w:val="0"/>
        <w:autoSpaceDN w:val="0"/>
        <w:adjustRightInd w:val="0"/>
        <w:jc w:val="both"/>
      </w:pPr>
      <w:r w:rsidRPr="0040727B">
        <w:t>If the occupancy is a tavern</w:t>
      </w:r>
      <w:r w:rsidR="000C73D3" w:rsidRPr="0040727B">
        <w:t>/bar</w:t>
      </w:r>
      <w:r w:rsidRPr="0040727B">
        <w:t xml:space="preserve">, </w:t>
      </w:r>
      <w:r w:rsidR="00156C81" w:rsidRPr="0040727B">
        <w:t xml:space="preserve">the application </w:t>
      </w:r>
      <w:r w:rsidRPr="0040727B">
        <w:t>must indicate if any cooking is being done on premises.</w:t>
      </w:r>
    </w:p>
    <w:p w14:paraId="201918E2" w14:textId="77777777" w:rsidR="00042575" w:rsidRPr="0040727B" w:rsidRDefault="00042575" w:rsidP="00CD0584">
      <w:pPr>
        <w:widowControl w:val="0"/>
        <w:autoSpaceDE w:val="0"/>
        <w:autoSpaceDN w:val="0"/>
        <w:adjustRightInd w:val="0"/>
      </w:pPr>
    </w:p>
    <w:p w14:paraId="7DDC6479" w14:textId="78ACF548" w:rsidR="00042575" w:rsidRPr="0040727B" w:rsidRDefault="00042575" w:rsidP="00042575">
      <w:pPr>
        <w:widowControl w:val="0"/>
        <w:autoSpaceDE w:val="0"/>
        <w:autoSpaceDN w:val="0"/>
        <w:adjustRightInd w:val="0"/>
        <w:jc w:val="both"/>
      </w:pPr>
      <w:r w:rsidRPr="0040727B">
        <w:t xml:space="preserve">If occupancy is an auto repair </w:t>
      </w:r>
      <w:r w:rsidR="00E86346" w:rsidRPr="0040727B">
        <w:t>shop, the</w:t>
      </w:r>
      <w:r w:rsidR="00156C81" w:rsidRPr="0040727B">
        <w:t xml:space="preserve"> application </w:t>
      </w:r>
      <w:r w:rsidRPr="0040727B">
        <w:t>must indicate if there is any spray painting</w:t>
      </w:r>
      <w:r w:rsidR="00BF4DE5" w:rsidRPr="0040727B">
        <w:t xml:space="preserve"> or welding</w:t>
      </w:r>
      <w:r w:rsidRPr="0040727B">
        <w:t xml:space="preserve"> being done on premises.</w:t>
      </w:r>
    </w:p>
    <w:p w14:paraId="0B077603" w14:textId="77777777" w:rsidR="00042575" w:rsidRPr="0040727B" w:rsidRDefault="00042575" w:rsidP="00042575">
      <w:pPr>
        <w:widowControl w:val="0"/>
        <w:autoSpaceDE w:val="0"/>
        <w:autoSpaceDN w:val="0"/>
        <w:adjustRightInd w:val="0"/>
        <w:jc w:val="both"/>
      </w:pPr>
    </w:p>
    <w:p w14:paraId="384714E7" w14:textId="146DD92E" w:rsidR="00042575" w:rsidRPr="001D23A3" w:rsidRDefault="00042575" w:rsidP="00042575">
      <w:pPr>
        <w:widowControl w:val="0"/>
        <w:autoSpaceDE w:val="0"/>
        <w:autoSpaceDN w:val="0"/>
        <w:adjustRightInd w:val="0"/>
        <w:rPr>
          <w:b/>
          <w:bCs/>
          <w:i/>
          <w:iCs/>
        </w:rPr>
      </w:pPr>
      <w:r w:rsidRPr="001D23A3">
        <w:rPr>
          <w:b/>
          <w:bCs/>
          <w:i/>
          <w:iCs/>
        </w:rPr>
        <w:t>SEASONAL OCCUPANCY</w:t>
      </w:r>
      <w:r w:rsidR="00CF64BE" w:rsidRPr="001D23A3">
        <w:rPr>
          <w:b/>
          <w:bCs/>
          <w:i/>
          <w:iCs/>
        </w:rPr>
        <w:fldChar w:fldCharType="begin"/>
      </w:r>
      <w:r w:rsidR="00CF64BE" w:rsidRPr="001D23A3">
        <w:rPr>
          <w:b/>
          <w:bCs/>
          <w:i/>
          <w:iCs/>
        </w:rPr>
        <w:instrText xml:space="preserve"> XE "SEASONAL OCCUPANCY" </w:instrText>
      </w:r>
      <w:r w:rsidR="00CF64BE" w:rsidRPr="001D23A3">
        <w:rPr>
          <w:b/>
          <w:bCs/>
          <w:i/>
          <w:iCs/>
        </w:rPr>
        <w:fldChar w:fldCharType="end"/>
      </w:r>
    </w:p>
    <w:p w14:paraId="19F9A428" w14:textId="77777777" w:rsidR="00042575" w:rsidRPr="0040727B" w:rsidRDefault="00042575" w:rsidP="00042575">
      <w:pPr>
        <w:widowControl w:val="0"/>
        <w:autoSpaceDE w:val="0"/>
        <w:autoSpaceDN w:val="0"/>
        <w:adjustRightInd w:val="0"/>
      </w:pPr>
    </w:p>
    <w:p w14:paraId="191B5BE4" w14:textId="44E6E1CF" w:rsidR="00042575" w:rsidRDefault="00042575" w:rsidP="002B542D">
      <w:pPr>
        <w:widowControl w:val="0"/>
        <w:autoSpaceDE w:val="0"/>
        <w:autoSpaceDN w:val="0"/>
        <w:adjustRightInd w:val="0"/>
        <w:jc w:val="both"/>
      </w:pPr>
      <w:r w:rsidRPr="0040727B">
        <w:t>A seasonal dwelling is a dwelling that is continuously unoccupied for three or more consecutive months during any one year</w:t>
      </w:r>
      <w:r w:rsidR="00E86346" w:rsidRPr="0040727B">
        <w:t xml:space="preserve">. </w:t>
      </w:r>
      <w:r w:rsidRPr="0040727B">
        <w:t>A secondary dwelling is when an insured owns 2 dwellings and frequently spends time at both properties.</w:t>
      </w:r>
    </w:p>
    <w:p w14:paraId="7F57DF78" w14:textId="68718EB3" w:rsidR="001D23A3" w:rsidRDefault="001D23A3" w:rsidP="002B542D">
      <w:pPr>
        <w:widowControl w:val="0"/>
        <w:autoSpaceDE w:val="0"/>
        <w:autoSpaceDN w:val="0"/>
        <w:adjustRightInd w:val="0"/>
        <w:jc w:val="both"/>
      </w:pPr>
    </w:p>
    <w:p w14:paraId="677C5453" w14:textId="22EAD13A" w:rsidR="00E86346" w:rsidRDefault="00E86346" w:rsidP="002B542D">
      <w:pPr>
        <w:widowControl w:val="0"/>
        <w:autoSpaceDE w:val="0"/>
        <w:autoSpaceDN w:val="0"/>
        <w:adjustRightInd w:val="0"/>
        <w:jc w:val="both"/>
      </w:pPr>
    </w:p>
    <w:p w14:paraId="256960C2" w14:textId="77777777" w:rsidR="00C709DE" w:rsidRPr="0040727B" w:rsidRDefault="00C709DE" w:rsidP="002B542D">
      <w:pPr>
        <w:widowControl w:val="0"/>
        <w:autoSpaceDE w:val="0"/>
        <w:autoSpaceDN w:val="0"/>
        <w:adjustRightInd w:val="0"/>
        <w:jc w:val="both"/>
      </w:pPr>
    </w:p>
    <w:p w14:paraId="49A0E6A3" w14:textId="77777777" w:rsidR="00042575" w:rsidRPr="0040727B" w:rsidRDefault="00042575" w:rsidP="00042575">
      <w:pPr>
        <w:widowControl w:val="0"/>
        <w:autoSpaceDE w:val="0"/>
        <w:autoSpaceDN w:val="0"/>
        <w:adjustRightInd w:val="0"/>
      </w:pPr>
    </w:p>
    <w:p w14:paraId="3615B330" w14:textId="77777777" w:rsidR="00CC3663" w:rsidRDefault="00CC3663" w:rsidP="00042575">
      <w:pPr>
        <w:widowControl w:val="0"/>
        <w:autoSpaceDE w:val="0"/>
        <w:autoSpaceDN w:val="0"/>
        <w:adjustRightInd w:val="0"/>
        <w:rPr>
          <w:b/>
          <w:bCs/>
          <w:i/>
          <w:iCs/>
        </w:rPr>
      </w:pPr>
    </w:p>
    <w:p w14:paraId="3CBCC685" w14:textId="0DE8C68C" w:rsidR="00D2150E" w:rsidRPr="001D23A3" w:rsidRDefault="00042575" w:rsidP="00042575">
      <w:pPr>
        <w:widowControl w:val="0"/>
        <w:autoSpaceDE w:val="0"/>
        <w:autoSpaceDN w:val="0"/>
        <w:adjustRightInd w:val="0"/>
        <w:rPr>
          <w:b/>
          <w:bCs/>
          <w:i/>
          <w:iCs/>
        </w:rPr>
      </w:pPr>
      <w:r w:rsidRPr="001D23A3">
        <w:rPr>
          <w:b/>
          <w:bCs/>
          <w:i/>
          <w:iCs/>
        </w:rPr>
        <w:lastRenderedPageBreak/>
        <w:t>FARM</w:t>
      </w:r>
      <w:r w:rsidR="00CF64BE" w:rsidRPr="001D23A3">
        <w:rPr>
          <w:b/>
          <w:bCs/>
          <w:i/>
          <w:iCs/>
        </w:rPr>
        <w:fldChar w:fldCharType="begin"/>
      </w:r>
      <w:r w:rsidR="00CF64BE" w:rsidRPr="001D23A3">
        <w:rPr>
          <w:b/>
          <w:bCs/>
          <w:i/>
          <w:iCs/>
        </w:rPr>
        <w:instrText xml:space="preserve"> XE "FARM" </w:instrText>
      </w:r>
      <w:r w:rsidR="00CF64BE" w:rsidRPr="001D23A3">
        <w:rPr>
          <w:b/>
          <w:bCs/>
          <w:i/>
          <w:iCs/>
        </w:rPr>
        <w:fldChar w:fldCharType="end"/>
      </w:r>
    </w:p>
    <w:p w14:paraId="3118A4D9" w14:textId="77777777" w:rsidR="00D2150E" w:rsidRPr="0040727B" w:rsidRDefault="00D2150E" w:rsidP="00042575">
      <w:pPr>
        <w:widowControl w:val="0"/>
        <w:autoSpaceDE w:val="0"/>
        <w:autoSpaceDN w:val="0"/>
        <w:adjustRightInd w:val="0"/>
      </w:pPr>
    </w:p>
    <w:p w14:paraId="1978EC14" w14:textId="49403BEB" w:rsidR="00EC4305" w:rsidRPr="0040727B" w:rsidRDefault="00156C81" w:rsidP="00042575">
      <w:pPr>
        <w:widowControl w:val="0"/>
        <w:autoSpaceDE w:val="0"/>
        <w:autoSpaceDN w:val="0"/>
        <w:adjustRightInd w:val="0"/>
      </w:pPr>
      <w:r w:rsidRPr="0040727B">
        <w:t xml:space="preserve">The producer </w:t>
      </w:r>
      <w:r w:rsidR="00D2150E" w:rsidRPr="0040727B">
        <w:t>must enter the type of c</w:t>
      </w:r>
      <w:r w:rsidR="00A45C49" w:rsidRPr="0040727B">
        <w:t>rop or livestock for farm operation</w:t>
      </w:r>
      <w:r w:rsidR="00184B75" w:rsidRPr="0040727B">
        <w:t>.</w:t>
      </w:r>
    </w:p>
    <w:p w14:paraId="4F058D89" w14:textId="77777777" w:rsidR="00042575" w:rsidRPr="0040727B" w:rsidRDefault="00042575" w:rsidP="00042575">
      <w:pPr>
        <w:widowControl w:val="0"/>
        <w:autoSpaceDE w:val="0"/>
        <w:autoSpaceDN w:val="0"/>
        <w:adjustRightInd w:val="0"/>
      </w:pPr>
    </w:p>
    <w:p w14:paraId="2313AB8B" w14:textId="7546F92D" w:rsidR="00042575" w:rsidRPr="0040727B" w:rsidRDefault="00042575" w:rsidP="00042575">
      <w:pPr>
        <w:widowControl w:val="0"/>
        <w:autoSpaceDE w:val="0"/>
        <w:autoSpaceDN w:val="0"/>
        <w:adjustRightInd w:val="0"/>
        <w:jc w:val="both"/>
      </w:pPr>
      <w:r w:rsidRPr="0040727B">
        <w:t>Form FAC - FM - 01 must be completed and submitted along with the application on all farm risks</w:t>
      </w:r>
      <w:r w:rsidR="00E86346" w:rsidRPr="0040727B">
        <w:t xml:space="preserve">. </w:t>
      </w:r>
      <w:r w:rsidRPr="0040727B">
        <w:t>A photo of each building or structure is required</w:t>
      </w:r>
      <w:r w:rsidR="00E86346">
        <w:t>,</w:t>
      </w:r>
      <w:r w:rsidRPr="0040727B">
        <w:t xml:space="preserve"> along with a diagram of the layout of the premises.</w:t>
      </w:r>
    </w:p>
    <w:p w14:paraId="44A8C71E" w14:textId="77777777" w:rsidR="00042575" w:rsidRPr="0040727B" w:rsidRDefault="00042575" w:rsidP="00042575">
      <w:pPr>
        <w:widowControl w:val="0"/>
        <w:autoSpaceDE w:val="0"/>
        <w:autoSpaceDN w:val="0"/>
        <w:adjustRightInd w:val="0"/>
      </w:pPr>
    </w:p>
    <w:p w14:paraId="19EB98A7" w14:textId="781AE67A" w:rsidR="00042575" w:rsidRPr="001D23A3" w:rsidRDefault="00042575" w:rsidP="00042575">
      <w:pPr>
        <w:widowControl w:val="0"/>
        <w:autoSpaceDE w:val="0"/>
        <w:autoSpaceDN w:val="0"/>
        <w:adjustRightInd w:val="0"/>
        <w:rPr>
          <w:b/>
          <w:bCs/>
          <w:i/>
          <w:iCs/>
        </w:rPr>
      </w:pPr>
      <w:r w:rsidRPr="001D23A3">
        <w:rPr>
          <w:b/>
          <w:bCs/>
          <w:i/>
          <w:iCs/>
        </w:rPr>
        <w:t>OUTBUILDINGS</w:t>
      </w:r>
      <w:r w:rsidR="00CF64BE" w:rsidRPr="001D23A3">
        <w:rPr>
          <w:b/>
          <w:bCs/>
          <w:i/>
          <w:iCs/>
        </w:rPr>
        <w:fldChar w:fldCharType="begin"/>
      </w:r>
      <w:r w:rsidR="00CF64BE" w:rsidRPr="001D23A3">
        <w:rPr>
          <w:b/>
          <w:bCs/>
          <w:i/>
          <w:iCs/>
        </w:rPr>
        <w:instrText xml:space="preserve"> XE "OUTBUILDINGS" </w:instrText>
      </w:r>
      <w:r w:rsidR="00CF64BE" w:rsidRPr="001D23A3">
        <w:rPr>
          <w:b/>
          <w:bCs/>
          <w:i/>
          <w:iCs/>
        </w:rPr>
        <w:fldChar w:fldCharType="end"/>
      </w:r>
    </w:p>
    <w:p w14:paraId="7E4BEE78" w14:textId="77777777" w:rsidR="00042575" w:rsidRPr="0040727B" w:rsidRDefault="00042575" w:rsidP="00042575">
      <w:pPr>
        <w:widowControl w:val="0"/>
        <w:autoSpaceDE w:val="0"/>
        <w:autoSpaceDN w:val="0"/>
        <w:adjustRightInd w:val="0"/>
      </w:pPr>
    </w:p>
    <w:p w14:paraId="42086D73" w14:textId="639D0045" w:rsidR="00042575" w:rsidRPr="0040727B" w:rsidRDefault="00042575" w:rsidP="00042575">
      <w:pPr>
        <w:widowControl w:val="0"/>
        <w:autoSpaceDE w:val="0"/>
        <w:autoSpaceDN w:val="0"/>
        <w:adjustRightInd w:val="0"/>
        <w:jc w:val="both"/>
      </w:pPr>
      <w:r w:rsidRPr="001D23A3">
        <w:rPr>
          <w:b/>
          <w:bCs/>
          <w:i/>
          <w:iCs/>
        </w:rPr>
        <w:t>DWELLING</w:t>
      </w:r>
      <w:r w:rsidR="00CF64BE" w:rsidRPr="001D23A3">
        <w:rPr>
          <w:b/>
          <w:bCs/>
          <w:i/>
          <w:iCs/>
        </w:rPr>
        <w:fldChar w:fldCharType="begin"/>
      </w:r>
      <w:r w:rsidR="00CF64BE" w:rsidRPr="001D23A3">
        <w:rPr>
          <w:b/>
          <w:bCs/>
          <w:i/>
          <w:iCs/>
        </w:rPr>
        <w:instrText xml:space="preserve"> XE "DWELLING" </w:instrText>
      </w:r>
      <w:r w:rsidR="00CF64BE" w:rsidRPr="001D23A3">
        <w:rPr>
          <w:b/>
          <w:bCs/>
          <w:i/>
          <w:iCs/>
        </w:rPr>
        <w:fldChar w:fldCharType="end"/>
      </w:r>
      <w:r w:rsidRPr="001D23A3">
        <w:rPr>
          <w:b/>
          <w:bCs/>
          <w:i/>
          <w:iCs/>
        </w:rPr>
        <w:t xml:space="preserve"> </w:t>
      </w:r>
      <w:r w:rsidRPr="0040727B">
        <w:t>- A 10% extension of the building value applies to oth</w:t>
      </w:r>
      <w:r w:rsidR="009871CB" w:rsidRPr="0040727B">
        <w:t>er structures used</w:t>
      </w:r>
      <w:r w:rsidRPr="0040727B">
        <w:t xml:space="preserve"> with the dw</w:t>
      </w:r>
      <w:r w:rsidR="00351BE5" w:rsidRPr="0040727B">
        <w:t>elling</w:t>
      </w:r>
      <w:r w:rsidR="009871CB" w:rsidRPr="0040727B">
        <w:t xml:space="preserve"> and</w:t>
      </w:r>
      <w:r w:rsidR="00351BE5" w:rsidRPr="0040727B">
        <w:t xml:space="preserve"> in good</w:t>
      </w:r>
      <w:r w:rsidR="00EC4305" w:rsidRPr="0040727B">
        <w:t xml:space="preserve"> condition</w:t>
      </w:r>
      <w:r w:rsidR="00E86346" w:rsidRPr="0040727B">
        <w:t xml:space="preserve">. </w:t>
      </w:r>
      <w:r w:rsidR="00D2150E" w:rsidRPr="0040727B">
        <w:t>Make sure to advise the condition of each outbuilding if more than one</w:t>
      </w:r>
      <w:r w:rsidR="00E86346" w:rsidRPr="0040727B">
        <w:t xml:space="preserve">. </w:t>
      </w:r>
      <w:r w:rsidR="00D2150E" w:rsidRPr="0040727B">
        <w:t>Provide photo for our records.</w:t>
      </w:r>
      <w:r w:rsidR="00CB291E" w:rsidRPr="0040727B">
        <w:t xml:space="preserve"> If </w:t>
      </w:r>
      <w:r w:rsidR="000E3509" w:rsidRPr="0040727B">
        <w:t>other</w:t>
      </w:r>
      <w:r w:rsidR="00CB291E" w:rsidRPr="0040727B">
        <w:t xml:space="preserve"> structure is in disrepair, it may be excluded from the policy.</w:t>
      </w:r>
    </w:p>
    <w:p w14:paraId="585BB85B" w14:textId="77777777" w:rsidR="00042575" w:rsidRPr="0040727B" w:rsidRDefault="00042575" w:rsidP="00042575">
      <w:pPr>
        <w:widowControl w:val="0"/>
        <w:autoSpaceDE w:val="0"/>
        <w:autoSpaceDN w:val="0"/>
        <w:adjustRightInd w:val="0"/>
      </w:pPr>
    </w:p>
    <w:p w14:paraId="51BC6442" w14:textId="6F9B48CA" w:rsidR="0034616A" w:rsidRPr="0040727B" w:rsidRDefault="00042575" w:rsidP="00042575">
      <w:pPr>
        <w:widowControl w:val="0"/>
        <w:autoSpaceDE w:val="0"/>
        <w:autoSpaceDN w:val="0"/>
        <w:adjustRightInd w:val="0"/>
      </w:pPr>
      <w:r w:rsidRPr="001D23A3">
        <w:rPr>
          <w:b/>
          <w:bCs/>
          <w:i/>
          <w:iCs/>
        </w:rPr>
        <w:t>FARM</w:t>
      </w:r>
      <w:r w:rsidR="00CF64BE" w:rsidRPr="001D23A3">
        <w:rPr>
          <w:b/>
          <w:bCs/>
          <w:i/>
          <w:iCs/>
        </w:rPr>
        <w:fldChar w:fldCharType="begin"/>
      </w:r>
      <w:r w:rsidR="00CF64BE" w:rsidRPr="001D23A3">
        <w:rPr>
          <w:b/>
          <w:bCs/>
          <w:i/>
          <w:iCs/>
        </w:rPr>
        <w:instrText xml:space="preserve"> XE "FARM" </w:instrText>
      </w:r>
      <w:r w:rsidR="00CF64BE" w:rsidRPr="001D23A3">
        <w:rPr>
          <w:b/>
          <w:bCs/>
          <w:i/>
          <w:iCs/>
        </w:rPr>
        <w:fldChar w:fldCharType="end"/>
      </w:r>
      <w:r w:rsidRPr="001D23A3">
        <w:rPr>
          <w:b/>
          <w:bCs/>
          <w:i/>
          <w:iCs/>
        </w:rPr>
        <w:t xml:space="preserve"> </w:t>
      </w:r>
      <w:r w:rsidRPr="0040727B">
        <w:t>- A 10% extension of Coverage A applies to other private structures appurtenant to dwelling, not farm buildings</w:t>
      </w:r>
      <w:r w:rsidR="00E86346" w:rsidRPr="0040727B">
        <w:t xml:space="preserve">. </w:t>
      </w:r>
      <w:r w:rsidRPr="0040727B">
        <w:t>Provide the construction, condition and a photo of all outbuildin</w:t>
      </w:r>
      <w:r w:rsidR="00D2150E" w:rsidRPr="0040727B">
        <w:t>gs located on the farm property.</w:t>
      </w:r>
    </w:p>
    <w:p w14:paraId="435F12B7" w14:textId="77777777" w:rsidR="00EC4305" w:rsidRPr="0040727B" w:rsidRDefault="00EC4305" w:rsidP="00042575">
      <w:pPr>
        <w:widowControl w:val="0"/>
        <w:autoSpaceDE w:val="0"/>
        <w:autoSpaceDN w:val="0"/>
        <w:adjustRightInd w:val="0"/>
      </w:pPr>
    </w:p>
    <w:p w14:paraId="315DCF0C" w14:textId="21B90B70" w:rsidR="00042575" w:rsidRPr="001D23A3" w:rsidRDefault="00042575" w:rsidP="00042575">
      <w:pPr>
        <w:widowControl w:val="0"/>
        <w:autoSpaceDE w:val="0"/>
        <w:autoSpaceDN w:val="0"/>
        <w:adjustRightInd w:val="0"/>
        <w:rPr>
          <w:b/>
          <w:bCs/>
          <w:i/>
          <w:iCs/>
        </w:rPr>
      </w:pPr>
      <w:r w:rsidRPr="001D23A3">
        <w:rPr>
          <w:b/>
          <w:bCs/>
          <w:i/>
          <w:iCs/>
        </w:rPr>
        <w:t>OUTDOOR RADIO/TV EQUIPMENT</w:t>
      </w:r>
      <w:r w:rsidR="00CF64BE" w:rsidRPr="001D23A3">
        <w:rPr>
          <w:b/>
          <w:bCs/>
          <w:i/>
          <w:iCs/>
        </w:rPr>
        <w:fldChar w:fldCharType="begin"/>
      </w:r>
      <w:r w:rsidR="00CF64BE" w:rsidRPr="001D23A3">
        <w:rPr>
          <w:b/>
          <w:bCs/>
          <w:i/>
          <w:iCs/>
        </w:rPr>
        <w:instrText xml:space="preserve"> XE "OUTDOOR RADIO/TV EQUIPMENT" </w:instrText>
      </w:r>
      <w:r w:rsidR="00CF64BE" w:rsidRPr="001D23A3">
        <w:rPr>
          <w:b/>
          <w:bCs/>
          <w:i/>
          <w:iCs/>
        </w:rPr>
        <w:fldChar w:fldCharType="end"/>
      </w:r>
    </w:p>
    <w:p w14:paraId="76DCCDA8" w14:textId="77777777" w:rsidR="00042575" w:rsidRPr="0040727B" w:rsidRDefault="00042575" w:rsidP="00042575">
      <w:pPr>
        <w:widowControl w:val="0"/>
        <w:autoSpaceDE w:val="0"/>
        <w:autoSpaceDN w:val="0"/>
        <w:adjustRightInd w:val="0"/>
        <w:jc w:val="both"/>
      </w:pPr>
    </w:p>
    <w:p w14:paraId="0FCA9F1E" w14:textId="4935426F" w:rsidR="00675C84" w:rsidRPr="0040727B" w:rsidRDefault="00042575" w:rsidP="000474B9">
      <w:pPr>
        <w:widowControl w:val="0"/>
        <w:autoSpaceDE w:val="0"/>
        <w:autoSpaceDN w:val="0"/>
        <w:adjustRightInd w:val="0"/>
        <w:jc w:val="both"/>
      </w:pPr>
      <w:r w:rsidRPr="0040727B">
        <w:t xml:space="preserve">If windstorm or hail coverage is desired on outdoor radio or television equipment, indicate the amount of insurance being requested. </w:t>
      </w:r>
      <w:r w:rsidR="008F7E0E" w:rsidRPr="0040727B">
        <w:t>The Facility</w:t>
      </w:r>
      <w:r w:rsidRPr="0040727B">
        <w:t xml:space="preserve"> require</w:t>
      </w:r>
      <w:r w:rsidR="008F7E0E" w:rsidRPr="0040727B">
        <w:t>s</w:t>
      </w:r>
      <w:r w:rsidRPr="0040727B">
        <w:t xml:space="preserve"> the serial number, brand name, </w:t>
      </w:r>
      <w:r w:rsidR="00E86346" w:rsidRPr="0040727B">
        <w:t>model,</w:t>
      </w:r>
      <w:r w:rsidRPr="0040727B">
        <w:t xml:space="preserve"> and photograph of all items to be insured</w:t>
      </w:r>
      <w:r w:rsidR="00AB3D29" w:rsidRPr="0040727B">
        <w:t xml:space="preserve">. </w:t>
      </w:r>
      <w:r w:rsidR="00DD67A3" w:rsidRPr="0040727B">
        <w:t>The a</w:t>
      </w:r>
      <w:r w:rsidRPr="0040727B">
        <w:t>mount of insurance requested must be higher than the policy deductible.</w:t>
      </w:r>
    </w:p>
    <w:p w14:paraId="6B4709C1" w14:textId="77777777" w:rsidR="00D2150E" w:rsidRPr="0040727B" w:rsidRDefault="00D2150E" w:rsidP="000474B9">
      <w:pPr>
        <w:widowControl w:val="0"/>
        <w:autoSpaceDE w:val="0"/>
        <w:autoSpaceDN w:val="0"/>
        <w:adjustRightInd w:val="0"/>
        <w:jc w:val="both"/>
      </w:pPr>
    </w:p>
    <w:p w14:paraId="1F4E125F" w14:textId="48A4AB45" w:rsidR="00042575" w:rsidRPr="001D23A3" w:rsidRDefault="00042575" w:rsidP="00042575">
      <w:pPr>
        <w:widowControl w:val="0"/>
        <w:autoSpaceDE w:val="0"/>
        <w:autoSpaceDN w:val="0"/>
        <w:adjustRightInd w:val="0"/>
        <w:rPr>
          <w:b/>
          <w:bCs/>
          <w:i/>
          <w:iCs/>
        </w:rPr>
      </w:pPr>
      <w:r w:rsidRPr="001D23A3">
        <w:rPr>
          <w:b/>
          <w:bCs/>
          <w:i/>
          <w:iCs/>
        </w:rPr>
        <w:t>AWNINGS/SIGNS/CANOPIES</w:t>
      </w:r>
      <w:r w:rsidR="00CF64BE" w:rsidRPr="001D23A3">
        <w:rPr>
          <w:b/>
          <w:bCs/>
          <w:i/>
          <w:iCs/>
        </w:rPr>
        <w:fldChar w:fldCharType="begin"/>
      </w:r>
      <w:r w:rsidR="00CF64BE" w:rsidRPr="001D23A3">
        <w:rPr>
          <w:b/>
          <w:bCs/>
          <w:i/>
          <w:iCs/>
        </w:rPr>
        <w:instrText xml:space="preserve"> XE "AWNINGS/SIGNS/CANOPIES" </w:instrText>
      </w:r>
      <w:r w:rsidR="00CF64BE" w:rsidRPr="001D23A3">
        <w:rPr>
          <w:b/>
          <w:bCs/>
          <w:i/>
          <w:iCs/>
        </w:rPr>
        <w:fldChar w:fldCharType="end"/>
      </w:r>
    </w:p>
    <w:p w14:paraId="112397AA" w14:textId="77777777" w:rsidR="00042575" w:rsidRPr="0040727B" w:rsidRDefault="00042575" w:rsidP="00042575">
      <w:pPr>
        <w:widowControl w:val="0"/>
        <w:autoSpaceDE w:val="0"/>
        <w:autoSpaceDN w:val="0"/>
        <w:adjustRightInd w:val="0"/>
      </w:pPr>
    </w:p>
    <w:p w14:paraId="1D7DFD5F" w14:textId="5DA2731D" w:rsidR="00042575" w:rsidRPr="0040727B" w:rsidRDefault="00042575" w:rsidP="00042575">
      <w:pPr>
        <w:widowControl w:val="0"/>
        <w:autoSpaceDE w:val="0"/>
        <w:autoSpaceDN w:val="0"/>
        <w:adjustRightInd w:val="0"/>
        <w:jc w:val="both"/>
      </w:pPr>
      <w:r w:rsidRPr="0040727B">
        <w:t xml:space="preserve">If windstorm or hail coverage is desired on awnings, </w:t>
      </w:r>
      <w:r w:rsidR="00E86346" w:rsidRPr="0040727B">
        <w:t>canopies,</w:t>
      </w:r>
      <w:r w:rsidRPr="0040727B">
        <w:t xml:space="preserve"> or signs, indicate the amount of insurance being requested.  </w:t>
      </w:r>
      <w:r w:rsidR="008F7E0E" w:rsidRPr="0040727B">
        <w:t xml:space="preserve">The Facility </w:t>
      </w:r>
      <w:r w:rsidRPr="0040727B">
        <w:t>require</w:t>
      </w:r>
      <w:r w:rsidR="008F7E0E" w:rsidRPr="0040727B">
        <w:t>s</w:t>
      </w:r>
      <w:r w:rsidRPr="0040727B">
        <w:t xml:space="preserve"> a photograph of all awnings, </w:t>
      </w:r>
      <w:r w:rsidR="00E86346" w:rsidRPr="0040727B">
        <w:t>canopies,</w:t>
      </w:r>
      <w:r w:rsidRPr="0040727B">
        <w:t xml:space="preserve"> or signs to be insured</w:t>
      </w:r>
      <w:r w:rsidR="00AB3D29" w:rsidRPr="0040727B">
        <w:t xml:space="preserve">. </w:t>
      </w:r>
      <w:r w:rsidRPr="0040727B">
        <w:t>The amount of insurance requested must be higher than the policy deductible.</w:t>
      </w:r>
    </w:p>
    <w:p w14:paraId="056DEA3A" w14:textId="77777777" w:rsidR="00042575" w:rsidRPr="0040727B" w:rsidRDefault="00042575" w:rsidP="00042575">
      <w:pPr>
        <w:widowControl w:val="0"/>
        <w:autoSpaceDE w:val="0"/>
        <w:autoSpaceDN w:val="0"/>
        <w:adjustRightInd w:val="0"/>
      </w:pPr>
    </w:p>
    <w:p w14:paraId="64BF55D6" w14:textId="74DEF188" w:rsidR="00042575" w:rsidRPr="001D23A3" w:rsidRDefault="00042575" w:rsidP="00042575">
      <w:pPr>
        <w:widowControl w:val="0"/>
        <w:autoSpaceDE w:val="0"/>
        <w:autoSpaceDN w:val="0"/>
        <w:adjustRightInd w:val="0"/>
        <w:rPr>
          <w:b/>
          <w:bCs/>
          <w:i/>
          <w:iCs/>
        </w:rPr>
      </w:pPr>
      <w:r w:rsidRPr="001D23A3">
        <w:rPr>
          <w:b/>
          <w:bCs/>
          <w:i/>
          <w:iCs/>
        </w:rPr>
        <w:t>DEDUCTIBLE</w:t>
      </w:r>
      <w:r w:rsidR="00D0106B" w:rsidRPr="001D23A3">
        <w:rPr>
          <w:b/>
          <w:bCs/>
          <w:i/>
          <w:iCs/>
        </w:rPr>
        <w:fldChar w:fldCharType="begin"/>
      </w:r>
      <w:r w:rsidR="00D0106B" w:rsidRPr="001D23A3">
        <w:rPr>
          <w:b/>
          <w:bCs/>
          <w:i/>
          <w:iCs/>
        </w:rPr>
        <w:instrText xml:space="preserve"> XE "DEDUCTIBLE" </w:instrText>
      </w:r>
      <w:r w:rsidR="00D0106B" w:rsidRPr="001D23A3">
        <w:rPr>
          <w:b/>
          <w:bCs/>
          <w:i/>
          <w:iCs/>
        </w:rPr>
        <w:fldChar w:fldCharType="end"/>
      </w:r>
    </w:p>
    <w:p w14:paraId="1B4CD760" w14:textId="77777777" w:rsidR="00042575" w:rsidRPr="0040727B" w:rsidRDefault="00042575" w:rsidP="00042575">
      <w:pPr>
        <w:widowControl w:val="0"/>
        <w:autoSpaceDE w:val="0"/>
        <w:autoSpaceDN w:val="0"/>
        <w:adjustRightInd w:val="0"/>
      </w:pPr>
    </w:p>
    <w:p w14:paraId="6DEF2F2D" w14:textId="48FC5577" w:rsidR="00042575" w:rsidRPr="0040727B" w:rsidRDefault="00042575" w:rsidP="00042575">
      <w:pPr>
        <w:widowControl w:val="0"/>
        <w:autoSpaceDE w:val="0"/>
        <w:autoSpaceDN w:val="0"/>
        <w:adjustRightInd w:val="0"/>
        <w:jc w:val="both"/>
      </w:pPr>
      <w:r w:rsidRPr="0040727B">
        <w:t>The standard deducti</w:t>
      </w:r>
      <w:r w:rsidR="00675C84" w:rsidRPr="0040727B">
        <w:t>ble is $</w:t>
      </w:r>
      <w:r w:rsidR="00073A98" w:rsidRPr="0040727B">
        <w:t>500</w:t>
      </w:r>
      <w:r w:rsidR="00242F93" w:rsidRPr="0040727B">
        <w:t xml:space="preserve">.00 </w:t>
      </w:r>
      <w:r w:rsidRPr="0040727B">
        <w:t>for</w:t>
      </w:r>
      <w:r w:rsidR="00242F93" w:rsidRPr="0040727B">
        <w:t xml:space="preserve"> dwelling</w:t>
      </w:r>
      <w:r w:rsidR="00073A98" w:rsidRPr="0040727B">
        <w:t xml:space="preserve">, </w:t>
      </w:r>
      <w:r w:rsidRPr="0040727B">
        <w:t>commercial</w:t>
      </w:r>
      <w:r w:rsidR="00073A98" w:rsidRPr="0040727B">
        <w:t>, and farm</w:t>
      </w:r>
      <w:r w:rsidRPr="0040727B">
        <w:t xml:space="preserve"> risks</w:t>
      </w:r>
      <w:r w:rsidR="00AB3D29" w:rsidRPr="0040727B">
        <w:t xml:space="preserve">. </w:t>
      </w:r>
      <w:r w:rsidR="00761203" w:rsidRPr="0040727B">
        <w:t>The Facility</w:t>
      </w:r>
      <w:r w:rsidR="00DD67A3" w:rsidRPr="0040727B">
        <w:t xml:space="preserve"> offer</w:t>
      </w:r>
      <w:r w:rsidR="00761203" w:rsidRPr="0040727B">
        <w:t>s</w:t>
      </w:r>
      <w:r w:rsidR="00DD67A3" w:rsidRPr="0040727B">
        <w:t xml:space="preserve"> higher </w:t>
      </w:r>
      <w:r w:rsidR="00E86346" w:rsidRPr="0040727B">
        <w:t>deductibles,</w:t>
      </w:r>
      <w:r w:rsidR="00DD67A3" w:rsidRPr="0040727B">
        <w:t xml:space="preserve"> and</w:t>
      </w:r>
      <w:r w:rsidR="00761203" w:rsidRPr="0040727B">
        <w:t xml:space="preserve"> they</w:t>
      </w:r>
      <w:r w:rsidR="00DD67A3" w:rsidRPr="0040727B">
        <w:t xml:space="preserve"> can be requested on the application or by endorsement</w:t>
      </w:r>
      <w:r w:rsidR="00AB3D29" w:rsidRPr="0040727B">
        <w:t xml:space="preserve">. </w:t>
      </w:r>
      <w:r w:rsidR="00863096" w:rsidRPr="0040727B">
        <w:t xml:space="preserve">The theft coverage deductible for dwelling must be the same as </w:t>
      </w:r>
      <w:r w:rsidR="00DD67A3" w:rsidRPr="0040727B">
        <w:t xml:space="preserve">the </w:t>
      </w:r>
      <w:r w:rsidR="00863096" w:rsidRPr="0040727B">
        <w:t>other perils.</w:t>
      </w:r>
    </w:p>
    <w:p w14:paraId="0BF1BF1F" w14:textId="77777777" w:rsidR="00842797" w:rsidRPr="0040727B" w:rsidRDefault="00842797" w:rsidP="00900F7D">
      <w:pPr>
        <w:spacing w:line="276" w:lineRule="auto"/>
      </w:pPr>
    </w:p>
    <w:p w14:paraId="543DBFC8" w14:textId="19E0A3C9" w:rsidR="00042575" w:rsidRPr="001D23A3" w:rsidRDefault="00042575" w:rsidP="00042575">
      <w:pPr>
        <w:widowControl w:val="0"/>
        <w:autoSpaceDE w:val="0"/>
        <w:autoSpaceDN w:val="0"/>
        <w:adjustRightInd w:val="0"/>
        <w:rPr>
          <w:b/>
          <w:bCs/>
          <w:i/>
          <w:iCs/>
        </w:rPr>
      </w:pPr>
      <w:r w:rsidRPr="001D23A3">
        <w:rPr>
          <w:b/>
          <w:bCs/>
          <w:i/>
          <w:iCs/>
        </w:rPr>
        <w:t>NEW CONSTRUCTION</w:t>
      </w:r>
      <w:r w:rsidR="00D0106B" w:rsidRPr="001D23A3">
        <w:rPr>
          <w:b/>
          <w:bCs/>
          <w:i/>
          <w:iCs/>
        </w:rPr>
        <w:fldChar w:fldCharType="begin"/>
      </w:r>
      <w:r w:rsidR="00D0106B" w:rsidRPr="001D23A3">
        <w:rPr>
          <w:b/>
          <w:bCs/>
          <w:i/>
          <w:iCs/>
        </w:rPr>
        <w:instrText xml:space="preserve"> XE "NEW CONSTRUCTION" </w:instrText>
      </w:r>
      <w:r w:rsidR="00D0106B" w:rsidRPr="001D23A3">
        <w:rPr>
          <w:b/>
          <w:bCs/>
          <w:i/>
          <w:iCs/>
        </w:rPr>
        <w:fldChar w:fldCharType="end"/>
      </w:r>
    </w:p>
    <w:p w14:paraId="5FF34C59" w14:textId="77777777" w:rsidR="00042575" w:rsidRPr="0040727B" w:rsidRDefault="00042575" w:rsidP="00042575">
      <w:pPr>
        <w:widowControl w:val="0"/>
        <w:autoSpaceDE w:val="0"/>
        <w:autoSpaceDN w:val="0"/>
        <w:adjustRightInd w:val="0"/>
      </w:pPr>
    </w:p>
    <w:p w14:paraId="13C4D35E" w14:textId="30F28CC2" w:rsidR="00042575" w:rsidRPr="0040727B" w:rsidRDefault="00042575" w:rsidP="00042575">
      <w:pPr>
        <w:widowControl w:val="0"/>
        <w:autoSpaceDE w:val="0"/>
        <w:autoSpaceDN w:val="0"/>
        <w:adjustRightInd w:val="0"/>
        <w:jc w:val="both"/>
      </w:pPr>
      <w:r w:rsidRPr="0040727B">
        <w:t>For a new construction to be eligible</w:t>
      </w:r>
      <w:r w:rsidR="00675C84" w:rsidRPr="0040727B">
        <w:t xml:space="preserve"> the</w:t>
      </w:r>
      <w:r w:rsidRPr="0040727B">
        <w:t xml:space="preserve"> application must be submitted along with photo</w:t>
      </w:r>
      <w:r w:rsidR="004F126A" w:rsidRPr="0040727B">
        <w:t>graph</w:t>
      </w:r>
      <w:r w:rsidRPr="0040727B">
        <w:t xml:space="preserve"> prior to construction being started</w:t>
      </w:r>
      <w:r w:rsidR="00E86346" w:rsidRPr="0040727B">
        <w:t xml:space="preserve">. </w:t>
      </w:r>
      <w:r w:rsidR="008F7E0E" w:rsidRPr="0040727B">
        <w:t xml:space="preserve">The Facility </w:t>
      </w:r>
      <w:r w:rsidRPr="0040727B">
        <w:t>need</w:t>
      </w:r>
      <w:r w:rsidR="008F7E0E" w:rsidRPr="0040727B">
        <w:t>s</w:t>
      </w:r>
      <w:r w:rsidRPr="0040727B">
        <w:t xml:space="preserve"> the estimated cost of construction and the expected date when the building will be completed</w:t>
      </w:r>
      <w:r w:rsidR="00E86346" w:rsidRPr="0040727B">
        <w:t xml:space="preserve">. </w:t>
      </w:r>
      <w:r w:rsidR="00863096" w:rsidRPr="0040727B">
        <w:t>The structure must be completed and occupied within one year or the policy will not be renewed.</w:t>
      </w:r>
    </w:p>
    <w:p w14:paraId="00ED793F" w14:textId="77777777" w:rsidR="00042575" w:rsidRPr="0040727B" w:rsidRDefault="00042575" w:rsidP="00042575">
      <w:pPr>
        <w:widowControl w:val="0"/>
        <w:autoSpaceDE w:val="0"/>
        <w:autoSpaceDN w:val="0"/>
        <w:adjustRightInd w:val="0"/>
        <w:jc w:val="both"/>
      </w:pPr>
    </w:p>
    <w:p w14:paraId="31510CED" w14:textId="77777777" w:rsidR="00042575" w:rsidRPr="0040727B" w:rsidRDefault="00042575" w:rsidP="00042575">
      <w:pPr>
        <w:widowControl w:val="0"/>
        <w:autoSpaceDE w:val="0"/>
        <w:autoSpaceDN w:val="0"/>
        <w:adjustRightInd w:val="0"/>
        <w:jc w:val="both"/>
      </w:pPr>
      <w:r w:rsidRPr="0040727B">
        <w:t>The Facility will not insure any building on which construction has begun.</w:t>
      </w:r>
    </w:p>
    <w:p w14:paraId="0D69ABEE" w14:textId="77777777" w:rsidR="00042575" w:rsidRPr="0040727B" w:rsidRDefault="00042575" w:rsidP="00042575">
      <w:pPr>
        <w:widowControl w:val="0"/>
        <w:autoSpaceDE w:val="0"/>
        <w:autoSpaceDN w:val="0"/>
        <w:adjustRightInd w:val="0"/>
      </w:pPr>
    </w:p>
    <w:p w14:paraId="29F5818C" w14:textId="6D7E35BD" w:rsidR="00042575" w:rsidRPr="001D23A3" w:rsidRDefault="00042575" w:rsidP="00900F7D">
      <w:pPr>
        <w:keepNext/>
        <w:keepLines/>
        <w:widowControl w:val="0"/>
        <w:autoSpaceDE w:val="0"/>
        <w:autoSpaceDN w:val="0"/>
        <w:adjustRightInd w:val="0"/>
        <w:rPr>
          <w:b/>
          <w:bCs/>
          <w:i/>
          <w:iCs/>
        </w:rPr>
      </w:pPr>
      <w:r w:rsidRPr="001D23A3">
        <w:rPr>
          <w:b/>
          <w:bCs/>
          <w:i/>
          <w:iCs/>
        </w:rPr>
        <w:lastRenderedPageBreak/>
        <w:t>VACANT OR UNOCCUPIED</w:t>
      </w:r>
      <w:r w:rsidR="00D0106B" w:rsidRPr="001D23A3">
        <w:rPr>
          <w:b/>
          <w:bCs/>
          <w:i/>
          <w:iCs/>
        </w:rPr>
        <w:fldChar w:fldCharType="begin"/>
      </w:r>
      <w:r w:rsidR="00D0106B" w:rsidRPr="001D23A3">
        <w:rPr>
          <w:b/>
          <w:bCs/>
          <w:i/>
          <w:iCs/>
        </w:rPr>
        <w:instrText xml:space="preserve"> XE "VACANT OR UNOCCUPIED" </w:instrText>
      </w:r>
      <w:r w:rsidR="00D0106B" w:rsidRPr="001D23A3">
        <w:rPr>
          <w:b/>
          <w:bCs/>
          <w:i/>
          <w:iCs/>
        </w:rPr>
        <w:fldChar w:fldCharType="end"/>
      </w:r>
    </w:p>
    <w:p w14:paraId="4A779CE8" w14:textId="77777777" w:rsidR="00042575" w:rsidRPr="0040727B" w:rsidRDefault="00042575" w:rsidP="00900F7D">
      <w:pPr>
        <w:keepNext/>
        <w:keepLines/>
        <w:widowControl w:val="0"/>
        <w:autoSpaceDE w:val="0"/>
        <w:autoSpaceDN w:val="0"/>
        <w:adjustRightInd w:val="0"/>
      </w:pPr>
    </w:p>
    <w:p w14:paraId="69CB4596" w14:textId="0AFD5A69" w:rsidR="00042575" w:rsidRDefault="00042575" w:rsidP="00900F7D">
      <w:pPr>
        <w:keepNext/>
        <w:keepLines/>
        <w:widowControl w:val="0"/>
        <w:autoSpaceDE w:val="0"/>
        <w:autoSpaceDN w:val="0"/>
        <w:adjustRightInd w:val="0"/>
        <w:jc w:val="both"/>
      </w:pPr>
      <w:r w:rsidRPr="0040727B">
        <w:t xml:space="preserve">The Facility will insure vacant or unoccupied dwellings </w:t>
      </w:r>
      <w:r w:rsidR="00384074" w:rsidRPr="0040727B">
        <w:t>that meet our underwriting guidelines</w:t>
      </w:r>
      <w:r w:rsidR="00E86346" w:rsidRPr="0040727B">
        <w:t xml:space="preserve">. </w:t>
      </w:r>
      <w:r w:rsidRPr="0040727B">
        <w:t xml:space="preserve">Commercial property is not eligible if </w:t>
      </w:r>
      <w:r w:rsidR="002E7CB2">
        <w:t>seventy (</w:t>
      </w:r>
      <w:r w:rsidRPr="0040727B">
        <w:t>70%</w:t>
      </w:r>
      <w:r w:rsidR="002E7CB2">
        <w:t>)</w:t>
      </w:r>
      <w:r w:rsidRPr="0040727B">
        <w:t xml:space="preserve"> or more</w:t>
      </w:r>
      <w:r w:rsidR="00DD67A3" w:rsidRPr="0040727B">
        <w:t xml:space="preserve"> of the</w:t>
      </w:r>
      <w:r w:rsidRPr="0040727B">
        <w:t xml:space="preserve"> total square footage is vacant or unoccupied</w:t>
      </w:r>
      <w:r w:rsidR="00E86346" w:rsidRPr="0040727B">
        <w:t xml:space="preserve">. </w:t>
      </w:r>
      <w:r w:rsidR="00384074" w:rsidRPr="0040727B">
        <w:t xml:space="preserve">Farm is not eligible if more than </w:t>
      </w:r>
      <w:r w:rsidR="002E7CB2">
        <w:t>fifty percent (</w:t>
      </w:r>
      <w:r w:rsidR="00384074" w:rsidRPr="0040727B">
        <w:t>50%</w:t>
      </w:r>
      <w:r w:rsidR="002E7CB2">
        <w:t>)</w:t>
      </w:r>
      <w:r w:rsidR="00384074" w:rsidRPr="0040727B">
        <w:t xml:space="preserve"> of the property is vacant or unoccupied</w:t>
      </w:r>
      <w:r w:rsidR="00E86346" w:rsidRPr="0040727B">
        <w:t xml:space="preserve">. </w:t>
      </w:r>
      <w:r w:rsidR="00384074" w:rsidRPr="0040727B">
        <w:t>A Supplement Vacancy Information Form must be completed and submitted with the application</w:t>
      </w:r>
      <w:r w:rsidR="00E86346" w:rsidRPr="0040727B">
        <w:t xml:space="preserve">. </w:t>
      </w:r>
      <w:r w:rsidR="00384074" w:rsidRPr="0040727B">
        <w:t>Increased rates will apply for vacant or unoccupied dwellings</w:t>
      </w:r>
      <w:r w:rsidR="00E86346" w:rsidRPr="0040727B">
        <w:t xml:space="preserve">. </w:t>
      </w:r>
      <w:r w:rsidR="00373BD6">
        <w:t>See additional underwriting guidelines on Page 24.</w:t>
      </w:r>
    </w:p>
    <w:p w14:paraId="08845853" w14:textId="77777777" w:rsidR="003D5139" w:rsidRPr="0040727B" w:rsidRDefault="003D5139" w:rsidP="00900F7D">
      <w:pPr>
        <w:keepNext/>
        <w:keepLines/>
        <w:widowControl w:val="0"/>
        <w:autoSpaceDE w:val="0"/>
        <w:autoSpaceDN w:val="0"/>
        <w:adjustRightInd w:val="0"/>
        <w:jc w:val="both"/>
      </w:pPr>
    </w:p>
    <w:p w14:paraId="363970CC" w14:textId="77777777" w:rsidR="00042575" w:rsidRPr="0040727B" w:rsidRDefault="00042575" w:rsidP="00042575">
      <w:pPr>
        <w:widowControl w:val="0"/>
        <w:autoSpaceDE w:val="0"/>
        <w:autoSpaceDN w:val="0"/>
        <w:adjustRightInd w:val="0"/>
      </w:pPr>
    </w:p>
    <w:p w14:paraId="54A90BC3" w14:textId="19029475" w:rsidR="00042575" w:rsidRPr="001D23A3" w:rsidRDefault="00042575" w:rsidP="00042575">
      <w:pPr>
        <w:widowControl w:val="0"/>
        <w:autoSpaceDE w:val="0"/>
        <w:autoSpaceDN w:val="0"/>
        <w:adjustRightInd w:val="0"/>
        <w:rPr>
          <w:b/>
          <w:bCs/>
          <w:i/>
          <w:iCs/>
        </w:rPr>
      </w:pPr>
      <w:r w:rsidRPr="001D23A3">
        <w:rPr>
          <w:b/>
          <w:bCs/>
          <w:i/>
          <w:iCs/>
        </w:rPr>
        <w:t>PRIOR FIRE LOSSES</w:t>
      </w:r>
      <w:r w:rsidR="00D0106B" w:rsidRPr="001D23A3">
        <w:rPr>
          <w:b/>
          <w:bCs/>
          <w:i/>
          <w:iCs/>
        </w:rPr>
        <w:fldChar w:fldCharType="begin"/>
      </w:r>
      <w:r w:rsidR="00D0106B" w:rsidRPr="001D23A3">
        <w:rPr>
          <w:b/>
          <w:bCs/>
          <w:i/>
          <w:iCs/>
        </w:rPr>
        <w:instrText xml:space="preserve"> XE "PRIOR FIRE LOSSES" </w:instrText>
      </w:r>
      <w:r w:rsidR="00D0106B" w:rsidRPr="001D23A3">
        <w:rPr>
          <w:b/>
          <w:bCs/>
          <w:i/>
          <w:iCs/>
        </w:rPr>
        <w:fldChar w:fldCharType="end"/>
      </w:r>
    </w:p>
    <w:p w14:paraId="743526E1" w14:textId="77777777" w:rsidR="00042575" w:rsidRPr="0040727B" w:rsidRDefault="00042575" w:rsidP="00042575">
      <w:pPr>
        <w:widowControl w:val="0"/>
        <w:autoSpaceDE w:val="0"/>
        <w:autoSpaceDN w:val="0"/>
        <w:adjustRightInd w:val="0"/>
      </w:pPr>
    </w:p>
    <w:p w14:paraId="36218D49" w14:textId="67364859" w:rsidR="00ED30D3" w:rsidRPr="0040727B" w:rsidRDefault="00042575" w:rsidP="00042575">
      <w:pPr>
        <w:widowControl w:val="0"/>
        <w:autoSpaceDE w:val="0"/>
        <w:autoSpaceDN w:val="0"/>
        <w:adjustRightInd w:val="0"/>
      </w:pPr>
      <w:r w:rsidRPr="0040727B">
        <w:t>All fire losses over $500.00 on property for which the applicant had an insurable interest, m</w:t>
      </w:r>
      <w:r w:rsidR="00675C84" w:rsidRPr="0040727B">
        <w:t>ust be listed</w:t>
      </w:r>
      <w:r w:rsidRPr="0040727B">
        <w:t xml:space="preserve"> explaining the cause of loss, property location of loss, amount of claim paid and t</w:t>
      </w:r>
      <w:r w:rsidR="004E116E" w:rsidRPr="0040727B">
        <w:t>he date that the loss occurred.</w:t>
      </w:r>
      <w:r w:rsidR="009549E8" w:rsidRPr="0040727B">
        <w:t xml:space="preserve"> Additional information may be requested regarding prior losses to assist in underwriting the application.</w:t>
      </w:r>
    </w:p>
    <w:p w14:paraId="4035F3A0" w14:textId="77777777" w:rsidR="00ED30D3" w:rsidRPr="0040727B" w:rsidRDefault="00ED30D3" w:rsidP="00042575">
      <w:pPr>
        <w:widowControl w:val="0"/>
        <w:autoSpaceDE w:val="0"/>
        <w:autoSpaceDN w:val="0"/>
        <w:adjustRightInd w:val="0"/>
      </w:pPr>
    </w:p>
    <w:p w14:paraId="70D00D40" w14:textId="5F19CDDB" w:rsidR="00042575" w:rsidRPr="001D23A3" w:rsidRDefault="00042575" w:rsidP="00042575">
      <w:pPr>
        <w:widowControl w:val="0"/>
        <w:autoSpaceDE w:val="0"/>
        <w:autoSpaceDN w:val="0"/>
        <w:adjustRightInd w:val="0"/>
        <w:rPr>
          <w:b/>
          <w:bCs/>
          <w:i/>
          <w:iCs/>
        </w:rPr>
      </w:pPr>
      <w:r w:rsidRPr="001D23A3">
        <w:rPr>
          <w:b/>
          <w:bCs/>
          <w:i/>
          <w:iCs/>
        </w:rPr>
        <w:t>RATING INFORMATION</w:t>
      </w:r>
      <w:r w:rsidR="00D0106B" w:rsidRPr="001D23A3">
        <w:rPr>
          <w:b/>
          <w:bCs/>
          <w:i/>
          <w:iCs/>
        </w:rPr>
        <w:fldChar w:fldCharType="begin"/>
      </w:r>
      <w:r w:rsidR="00D0106B" w:rsidRPr="001D23A3">
        <w:rPr>
          <w:b/>
          <w:bCs/>
          <w:i/>
          <w:iCs/>
        </w:rPr>
        <w:instrText xml:space="preserve"> XE "RATING INFORMATION" </w:instrText>
      </w:r>
      <w:r w:rsidR="00D0106B" w:rsidRPr="001D23A3">
        <w:rPr>
          <w:b/>
          <w:bCs/>
          <w:i/>
          <w:iCs/>
        </w:rPr>
        <w:fldChar w:fldCharType="end"/>
      </w:r>
    </w:p>
    <w:p w14:paraId="78993F11" w14:textId="77777777" w:rsidR="00863096" w:rsidRPr="0040727B" w:rsidRDefault="00863096" w:rsidP="00042575">
      <w:pPr>
        <w:widowControl w:val="0"/>
        <w:autoSpaceDE w:val="0"/>
        <w:autoSpaceDN w:val="0"/>
        <w:adjustRightInd w:val="0"/>
      </w:pPr>
    </w:p>
    <w:p w14:paraId="2A1561E5" w14:textId="77777777" w:rsidR="00042575" w:rsidRPr="0040727B" w:rsidRDefault="00042575" w:rsidP="00042575">
      <w:pPr>
        <w:widowControl w:val="0"/>
        <w:autoSpaceDE w:val="0"/>
        <w:autoSpaceDN w:val="0"/>
        <w:adjustRightInd w:val="0"/>
        <w:jc w:val="both"/>
      </w:pPr>
      <w:r w:rsidRPr="0040727B">
        <w:t>A</w:t>
      </w:r>
      <w:r w:rsidR="00F16DD0" w:rsidRPr="0040727B">
        <w:t xml:space="preserve">ll questions must be answered </w:t>
      </w:r>
      <w:r w:rsidRPr="0040727B">
        <w:t>to compute the correct premium.</w:t>
      </w:r>
    </w:p>
    <w:p w14:paraId="11594544" w14:textId="77777777" w:rsidR="00863096" w:rsidRPr="0040727B" w:rsidRDefault="00863096" w:rsidP="00042575">
      <w:pPr>
        <w:widowControl w:val="0"/>
        <w:autoSpaceDE w:val="0"/>
        <w:autoSpaceDN w:val="0"/>
        <w:adjustRightInd w:val="0"/>
        <w:jc w:val="both"/>
      </w:pPr>
    </w:p>
    <w:p w14:paraId="28C30896" w14:textId="77777777" w:rsidR="00863096" w:rsidRPr="0040727B" w:rsidRDefault="00863096" w:rsidP="00042575">
      <w:pPr>
        <w:widowControl w:val="0"/>
        <w:autoSpaceDE w:val="0"/>
        <w:autoSpaceDN w:val="0"/>
        <w:adjustRightInd w:val="0"/>
        <w:jc w:val="both"/>
      </w:pPr>
      <w:r w:rsidRPr="0040727B">
        <w:t>The number of families and construction determine what loss costs are applied.</w:t>
      </w:r>
    </w:p>
    <w:p w14:paraId="5D2D35E3" w14:textId="77777777" w:rsidR="00932180" w:rsidRPr="0040727B" w:rsidRDefault="00932180" w:rsidP="00042575">
      <w:pPr>
        <w:widowControl w:val="0"/>
        <w:autoSpaceDE w:val="0"/>
        <w:autoSpaceDN w:val="0"/>
        <w:adjustRightInd w:val="0"/>
        <w:jc w:val="both"/>
      </w:pPr>
    </w:p>
    <w:p w14:paraId="2A7925AD" w14:textId="78865A6C" w:rsidR="00932180" w:rsidRPr="0040727B" w:rsidRDefault="00932180" w:rsidP="00042575">
      <w:pPr>
        <w:widowControl w:val="0"/>
        <w:autoSpaceDE w:val="0"/>
        <w:autoSpaceDN w:val="0"/>
        <w:adjustRightInd w:val="0"/>
        <w:jc w:val="both"/>
      </w:pPr>
      <w:r w:rsidRPr="0040727B">
        <w:t>If th</w:t>
      </w:r>
      <w:r w:rsidR="00F16DD0" w:rsidRPr="0040727B">
        <w:t xml:space="preserve">e construction type is a mobile </w:t>
      </w:r>
      <w:r w:rsidRPr="0040727B">
        <w:t>home</w:t>
      </w:r>
      <w:r w:rsidR="00F16DD0" w:rsidRPr="0040727B">
        <w:t>,</w:t>
      </w:r>
      <w:r w:rsidRPr="0040727B">
        <w:t xml:space="preserve"> </w:t>
      </w:r>
      <w:r w:rsidR="00156C81" w:rsidRPr="0040727B">
        <w:t xml:space="preserve">the producer </w:t>
      </w:r>
      <w:r w:rsidRPr="0040727B">
        <w:t>must complete the information describing the mobile home.</w:t>
      </w:r>
    </w:p>
    <w:p w14:paraId="04A71A05" w14:textId="77777777" w:rsidR="00042575" w:rsidRPr="0040727B" w:rsidRDefault="00042575" w:rsidP="00042575">
      <w:pPr>
        <w:widowControl w:val="0"/>
        <w:autoSpaceDE w:val="0"/>
        <w:autoSpaceDN w:val="0"/>
        <w:adjustRightInd w:val="0"/>
        <w:jc w:val="both"/>
      </w:pPr>
    </w:p>
    <w:p w14:paraId="199DDFD3" w14:textId="3FDB292E" w:rsidR="00042575" w:rsidRPr="0040727B" w:rsidRDefault="00007DE8" w:rsidP="00042575">
      <w:pPr>
        <w:widowControl w:val="0"/>
        <w:autoSpaceDE w:val="0"/>
        <w:autoSpaceDN w:val="0"/>
        <w:adjustRightInd w:val="0"/>
        <w:jc w:val="both"/>
      </w:pPr>
      <w:r w:rsidRPr="0040727B">
        <w:t>If there is a</w:t>
      </w:r>
      <w:r w:rsidR="004F126A" w:rsidRPr="0040727B">
        <w:t>n</w:t>
      </w:r>
      <w:r w:rsidR="00675C84" w:rsidRPr="0040727B">
        <w:t xml:space="preserve"> incidental </w:t>
      </w:r>
      <w:r w:rsidRPr="0040727B">
        <w:t xml:space="preserve">service type occupancy, with </w:t>
      </w:r>
      <w:r w:rsidR="003D5139" w:rsidRPr="0040727B">
        <w:t>two</w:t>
      </w:r>
      <w:r w:rsidRPr="0040727B">
        <w:t xml:space="preserve"> or less employees, </w:t>
      </w:r>
      <w:r w:rsidR="00156C81" w:rsidRPr="0040727B">
        <w:t xml:space="preserve">the producer </w:t>
      </w:r>
      <w:r w:rsidR="00675C84" w:rsidRPr="0040727B">
        <w:t xml:space="preserve">must </w:t>
      </w:r>
      <w:r w:rsidR="00042575" w:rsidRPr="0040727B">
        <w:t>describe the business in detail.</w:t>
      </w:r>
      <w:r w:rsidR="004F126A" w:rsidRPr="0040727B">
        <w:t xml:space="preserve"> (</w:t>
      </w:r>
      <w:r w:rsidR="003D5139" w:rsidRPr="0040727B">
        <w:t>i.e.,</w:t>
      </w:r>
      <w:r w:rsidR="004F126A" w:rsidRPr="0040727B">
        <w:t xml:space="preserve"> </w:t>
      </w:r>
      <w:r w:rsidRPr="0040727B">
        <w:t>offices, daycare, beauty shop)</w:t>
      </w:r>
      <w:r w:rsidR="003D5139" w:rsidRPr="0040727B">
        <w:t xml:space="preserve">. </w:t>
      </w:r>
      <w:r w:rsidR="00DD67A3" w:rsidRPr="0040727B">
        <w:t>A risk with s</w:t>
      </w:r>
      <w:r w:rsidR="00ED4754" w:rsidRPr="0040727B">
        <w:t>ales or manufacturing</w:t>
      </w:r>
      <w:r w:rsidR="00DD67A3" w:rsidRPr="0040727B">
        <w:t xml:space="preserve"> exposure will be</w:t>
      </w:r>
      <w:r w:rsidR="00ED4754" w:rsidRPr="0040727B">
        <w:t xml:space="preserve"> considered commercial property</w:t>
      </w:r>
      <w:r w:rsidR="00DD67A3" w:rsidRPr="0040727B">
        <w:t xml:space="preserve"> and rated accordingly</w:t>
      </w:r>
      <w:r w:rsidR="00ED4754" w:rsidRPr="0040727B">
        <w:t>.</w:t>
      </w:r>
    </w:p>
    <w:p w14:paraId="58A0695C" w14:textId="77777777" w:rsidR="00042575" w:rsidRPr="0040727B" w:rsidRDefault="00042575" w:rsidP="00042575">
      <w:pPr>
        <w:widowControl w:val="0"/>
        <w:autoSpaceDE w:val="0"/>
        <w:autoSpaceDN w:val="0"/>
        <w:adjustRightInd w:val="0"/>
        <w:jc w:val="both"/>
      </w:pPr>
    </w:p>
    <w:p w14:paraId="1CF6C1BF" w14:textId="63E34C09" w:rsidR="00042575" w:rsidRPr="0040727B" w:rsidRDefault="00156C81" w:rsidP="00042575">
      <w:pPr>
        <w:widowControl w:val="0"/>
        <w:autoSpaceDE w:val="0"/>
        <w:autoSpaceDN w:val="0"/>
        <w:adjustRightInd w:val="0"/>
        <w:jc w:val="both"/>
      </w:pPr>
      <w:r w:rsidRPr="0040727B">
        <w:t xml:space="preserve">The application </w:t>
      </w:r>
      <w:r w:rsidR="00675C84" w:rsidRPr="0040727B">
        <w:t>must provide</w:t>
      </w:r>
      <w:r w:rsidR="00042575" w:rsidRPr="0040727B">
        <w:t xml:space="preserve"> </w:t>
      </w:r>
      <w:r w:rsidR="00DD67A3" w:rsidRPr="0040727B">
        <w:t xml:space="preserve">the distance in </w:t>
      </w:r>
      <w:r w:rsidR="00042575" w:rsidRPr="0040727B">
        <w:t xml:space="preserve">feet from </w:t>
      </w:r>
      <w:r w:rsidR="00C32D0B" w:rsidRPr="0040727B">
        <w:t xml:space="preserve">the </w:t>
      </w:r>
      <w:r w:rsidR="00042575" w:rsidRPr="0040727B">
        <w:t xml:space="preserve">fire hydrant and </w:t>
      </w:r>
      <w:r w:rsidR="00C32D0B" w:rsidRPr="0040727B">
        <w:t xml:space="preserve">the </w:t>
      </w:r>
      <w:r w:rsidR="00042575" w:rsidRPr="0040727B">
        <w:t xml:space="preserve">miles to fire department so the proper protection class can be applied. </w:t>
      </w:r>
      <w:r w:rsidR="00007DE8" w:rsidRPr="0040727B">
        <w:t>If a subscription</w:t>
      </w:r>
      <w:r w:rsidR="00C32D0B" w:rsidRPr="0040727B">
        <w:t xml:space="preserve"> is required for the</w:t>
      </w:r>
      <w:r w:rsidR="00007DE8" w:rsidRPr="0040727B">
        <w:t xml:space="preserve"> fire department</w:t>
      </w:r>
      <w:r w:rsidR="00C32D0B" w:rsidRPr="0040727B">
        <w:t>,</w:t>
      </w:r>
      <w:r w:rsidR="00007DE8" w:rsidRPr="0040727B">
        <w:t xml:space="preserve"> </w:t>
      </w:r>
      <w:r w:rsidR="008F7E0E" w:rsidRPr="0040727B">
        <w:t xml:space="preserve">the Facility </w:t>
      </w:r>
      <w:r w:rsidR="00007DE8" w:rsidRPr="0040727B">
        <w:t>must know if the applicant subscribes to services</w:t>
      </w:r>
      <w:r w:rsidR="003D5139" w:rsidRPr="0040727B">
        <w:t xml:space="preserve">. </w:t>
      </w:r>
      <w:r w:rsidR="00042575" w:rsidRPr="0040727B">
        <w:t xml:space="preserve">If inadequate information is provided </w:t>
      </w:r>
      <w:r w:rsidR="00C32D0B" w:rsidRPr="0040727B">
        <w:t xml:space="preserve">regarding fire protection, </w:t>
      </w:r>
      <w:r w:rsidR="008F7E0E" w:rsidRPr="0040727B">
        <w:t xml:space="preserve">the Facility </w:t>
      </w:r>
      <w:r w:rsidR="00C32D0B" w:rsidRPr="0040727B">
        <w:t xml:space="preserve">will rate with a protection </w:t>
      </w:r>
      <w:r w:rsidR="00042575" w:rsidRPr="0040727B">
        <w:t>class 10.</w:t>
      </w:r>
    </w:p>
    <w:p w14:paraId="41736F43" w14:textId="77777777" w:rsidR="00351CF9" w:rsidRPr="0040727B" w:rsidRDefault="00351CF9" w:rsidP="00042575">
      <w:pPr>
        <w:widowControl w:val="0"/>
        <w:autoSpaceDE w:val="0"/>
        <w:autoSpaceDN w:val="0"/>
        <w:adjustRightInd w:val="0"/>
      </w:pPr>
    </w:p>
    <w:p w14:paraId="048043FF" w14:textId="0861E04E" w:rsidR="00863096" w:rsidRPr="001D23A3" w:rsidRDefault="00042575" w:rsidP="00042575">
      <w:pPr>
        <w:widowControl w:val="0"/>
        <w:autoSpaceDE w:val="0"/>
        <w:autoSpaceDN w:val="0"/>
        <w:adjustRightInd w:val="0"/>
        <w:rPr>
          <w:b/>
          <w:bCs/>
          <w:i/>
          <w:iCs/>
        </w:rPr>
      </w:pPr>
      <w:r w:rsidRPr="001D23A3">
        <w:rPr>
          <w:b/>
          <w:bCs/>
          <w:i/>
          <w:iCs/>
        </w:rPr>
        <w:t>MARKET VALUE</w:t>
      </w:r>
      <w:r w:rsidR="00D0106B" w:rsidRPr="001D23A3">
        <w:rPr>
          <w:b/>
          <w:bCs/>
          <w:i/>
          <w:iCs/>
        </w:rPr>
        <w:fldChar w:fldCharType="begin"/>
      </w:r>
      <w:r w:rsidR="00D0106B" w:rsidRPr="001D23A3">
        <w:rPr>
          <w:b/>
          <w:bCs/>
          <w:i/>
          <w:iCs/>
        </w:rPr>
        <w:instrText xml:space="preserve"> XE "MARKET VALUE" </w:instrText>
      </w:r>
      <w:r w:rsidR="00D0106B" w:rsidRPr="001D23A3">
        <w:rPr>
          <w:b/>
          <w:bCs/>
          <w:i/>
          <w:iCs/>
        </w:rPr>
        <w:fldChar w:fldCharType="end"/>
      </w:r>
    </w:p>
    <w:p w14:paraId="47BD3B45" w14:textId="77777777" w:rsidR="00042575" w:rsidRPr="0040727B" w:rsidRDefault="00042575" w:rsidP="00042575">
      <w:pPr>
        <w:widowControl w:val="0"/>
        <w:autoSpaceDE w:val="0"/>
        <w:autoSpaceDN w:val="0"/>
        <w:adjustRightInd w:val="0"/>
      </w:pPr>
    </w:p>
    <w:p w14:paraId="4197914B" w14:textId="60653129" w:rsidR="00042575" w:rsidRPr="0040727B" w:rsidRDefault="00042575" w:rsidP="00042575">
      <w:pPr>
        <w:widowControl w:val="0"/>
        <w:autoSpaceDE w:val="0"/>
        <w:autoSpaceDN w:val="0"/>
        <w:adjustRightInd w:val="0"/>
        <w:jc w:val="both"/>
      </w:pPr>
      <w:r w:rsidRPr="0040727B">
        <w:t>Enter the market value of the property to be insured subject to the Facility limits</w:t>
      </w:r>
      <w:r w:rsidR="003D5139" w:rsidRPr="0040727B">
        <w:t xml:space="preserve">. </w:t>
      </w:r>
      <w:r w:rsidRPr="0040727B">
        <w:t xml:space="preserve">Do not use replacement cost, </w:t>
      </w:r>
      <w:r w:rsidR="00054B57" w:rsidRPr="0040727B">
        <w:t xml:space="preserve">which would be </w:t>
      </w:r>
      <w:r w:rsidRPr="0040727B">
        <w:t>the amount to replace the building at today’s cost</w:t>
      </w:r>
      <w:r w:rsidR="003D5139" w:rsidRPr="0040727B">
        <w:t xml:space="preserve">. </w:t>
      </w:r>
      <w:r w:rsidRPr="0040727B">
        <w:t>The Facility does not write replacement cost insurance</w:t>
      </w:r>
      <w:r w:rsidR="003D5139" w:rsidRPr="0040727B">
        <w:t xml:space="preserve">. </w:t>
      </w:r>
      <w:r w:rsidRPr="0040727B">
        <w:t xml:space="preserve">Always include a </w:t>
      </w:r>
      <w:r w:rsidR="00DD319A" w:rsidRPr="0040727B">
        <w:t xml:space="preserve">current </w:t>
      </w:r>
      <w:r w:rsidRPr="0040727B">
        <w:t>appraisal on all recent purchases and all other property if available.</w:t>
      </w:r>
    </w:p>
    <w:p w14:paraId="6EADD22B" w14:textId="77777777" w:rsidR="004F126A" w:rsidRPr="0040727B" w:rsidRDefault="004F126A" w:rsidP="004F126A">
      <w:pPr>
        <w:widowControl w:val="0"/>
        <w:autoSpaceDE w:val="0"/>
        <w:autoSpaceDN w:val="0"/>
        <w:adjustRightInd w:val="0"/>
      </w:pPr>
    </w:p>
    <w:p w14:paraId="1D64B95A" w14:textId="3FF741B4" w:rsidR="004F126A" w:rsidRPr="001D23A3" w:rsidRDefault="00042575" w:rsidP="004F126A">
      <w:pPr>
        <w:widowControl w:val="0"/>
        <w:autoSpaceDE w:val="0"/>
        <w:autoSpaceDN w:val="0"/>
        <w:adjustRightInd w:val="0"/>
        <w:rPr>
          <w:b/>
          <w:bCs/>
          <w:i/>
          <w:iCs/>
        </w:rPr>
      </w:pPr>
      <w:r w:rsidRPr="001D23A3">
        <w:rPr>
          <w:b/>
          <w:bCs/>
          <w:i/>
          <w:iCs/>
        </w:rPr>
        <w:t>WOOD/COAL BURNING STOVE</w:t>
      </w:r>
      <w:r w:rsidR="00D0106B" w:rsidRPr="001D23A3">
        <w:rPr>
          <w:b/>
          <w:bCs/>
          <w:i/>
          <w:iCs/>
        </w:rPr>
        <w:fldChar w:fldCharType="begin"/>
      </w:r>
      <w:r w:rsidR="00D0106B" w:rsidRPr="001D23A3">
        <w:rPr>
          <w:b/>
          <w:bCs/>
          <w:i/>
          <w:iCs/>
        </w:rPr>
        <w:instrText xml:space="preserve"> XE "WOOD/COAL BURNING STOVE" </w:instrText>
      </w:r>
      <w:r w:rsidR="00D0106B" w:rsidRPr="001D23A3">
        <w:rPr>
          <w:b/>
          <w:bCs/>
          <w:i/>
          <w:iCs/>
        </w:rPr>
        <w:fldChar w:fldCharType="end"/>
      </w:r>
    </w:p>
    <w:p w14:paraId="3C2783BE" w14:textId="77777777" w:rsidR="004F126A" w:rsidRPr="0040727B" w:rsidRDefault="004F126A" w:rsidP="004F126A">
      <w:pPr>
        <w:widowControl w:val="0"/>
        <w:autoSpaceDE w:val="0"/>
        <w:autoSpaceDN w:val="0"/>
        <w:adjustRightInd w:val="0"/>
      </w:pPr>
    </w:p>
    <w:p w14:paraId="52F5E5E4" w14:textId="0BCABC98" w:rsidR="00042575" w:rsidRPr="0040727B" w:rsidRDefault="00042575" w:rsidP="004F126A">
      <w:pPr>
        <w:widowControl w:val="0"/>
        <w:autoSpaceDE w:val="0"/>
        <w:autoSpaceDN w:val="0"/>
        <w:adjustRightInd w:val="0"/>
      </w:pPr>
      <w:r w:rsidRPr="0040727B">
        <w:t xml:space="preserve">The woodstove should sit at least </w:t>
      </w:r>
      <w:r w:rsidR="003D5139" w:rsidRPr="0040727B">
        <w:t>thirty-six</w:t>
      </w:r>
      <w:r w:rsidR="00304763">
        <w:t xml:space="preserve"> (36)</w:t>
      </w:r>
      <w:r w:rsidRPr="0040727B">
        <w:t xml:space="preserve"> inches away from any combustible wall</w:t>
      </w:r>
      <w:r w:rsidR="00D37CC8" w:rsidRPr="0040727B">
        <w:t xml:space="preserve"> and have protected pad under it</w:t>
      </w:r>
      <w:r w:rsidR="00AB3D29" w:rsidRPr="0040727B">
        <w:t xml:space="preserve">. </w:t>
      </w:r>
      <w:r w:rsidRPr="0040727B">
        <w:t xml:space="preserve">If closer than </w:t>
      </w:r>
      <w:r w:rsidR="003D5139" w:rsidRPr="0040727B">
        <w:t>thirty-six</w:t>
      </w:r>
      <w:r w:rsidRPr="0040727B">
        <w:t xml:space="preserve"> </w:t>
      </w:r>
      <w:r w:rsidR="00304763">
        <w:t xml:space="preserve">(36) </w:t>
      </w:r>
      <w:r w:rsidRPr="0040727B">
        <w:t>inches, advise the construction of the surrounding walls</w:t>
      </w:r>
      <w:r w:rsidR="00AB3D29" w:rsidRPr="0040727B">
        <w:t xml:space="preserve">. </w:t>
      </w:r>
      <w:r w:rsidRPr="0040727B">
        <w:t>A photograph of the stove is required</w:t>
      </w:r>
      <w:r w:rsidR="003D5139" w:rsidRPr="0040727B">
        <w:t xml:space="preserve">. </w:t>
      </w:r>
      <w:r w:rsidR="0037484E" w:rsidRPr="0040727B">
        <w:t>Homemade woodstoves are not acceptable.</w:t>
      </w:r>
    </w:p>
    <w:p w14:paraId="3E813BD0" w14:textId="77777777" w:rsidR="00042575" w:rsidRPr="0040727B" w:rsidRDefault="00042575" w:rsidP="00042575">
      <w:pPr>
        <w:widowControl w:val="0"/>
        <w:autoSpaceDE w:val="0"/>
        <w:autoSpaceDN w:val="0"/>
        <w:adjustRightInd w:val="0"/>
      </w:pPr>
    </w:p>
    <w:p w14:paraId="7EE0682F" w14:textId="0B474DF5" w:rsidR="004F126A" w:rsidRPr="001D23A3" w:rsidRDefault="00042575" w:rsidP="00042575">
      <w:pPr>
        <w:widowControl w:val="0"/>
        <w:autoSpaceDE w:val="0"/>
        <w:autoSpaceDN w:val="0"/>
        <w:adjustRightInd w:val="0"/>
        <w:rPr>
          <w:b/>
          <w:bCs/>
          <w:i/>
          <w:iCs/>
        </w:rPr>
      </w:pPr>
      <w:r w:rsidRPr="001D23A3">
        <w:rPr>
          <w:b/>
          <w:bCs/>
          <w:i/>
          <w:iCs/>
        </w:rPr>
        <w:t>PURC</w:t>
      </w:r>
      <w:r w:rsidR="00CD0584" w:rsidRPr="001D23A3">
        <w:rPr>
          <w:b/>
          <w:bCs/>
          <w:i/>
          <w:iCs/>
        </w:rPr>
        <w:t>HASE DATE</w:t>
      </w:r>
      <w:r w:rsidR="00D0106B" w:rsidRPr="001D23A3">
        <w:rPr>
          <w:b/>
          <w:bCs/>
          <w:i/>
          <w:iCs/>
        </w:rPr>
        <w:fldChar w:fldCharType="begin"/>
      </w:r>
      <w:r w:rsidR="00D0106B" w:rsidRPr="001D23A3">
        <w:rPr>
          <w:b/>
          <w:bCs/>
          <w:i/>
          <w:iCs/>
        </w:rPr>
        <w:instrText xml:space="preserve"> XE "PURCHASE DATE" </w:instrText>
      </w:r>
      <w:r w:rsidR="00D0106B" w:rsidRPr="001D23A3">
        <w:rPr>
          <w:b/>
          <w:bCs/>
          <w:i/>
          <w:iCs/>
        </w:rPr>
        <w:fldChar w:fldCharType="end"/>
      </w:r>
    </w:p>
    <w:p w14:paraId="0209DA2D" w14:textId="77777777" w:rsidR="00042575" w:rsidRPr="0040727B" w:rsidRDefault="00042575" w:rsidP="00042575">
      <w:pPr>
        <w:widowControl w:val="0"/>
        <w:autoSpaceDE w:val="0"/>
        <w:autoSpaceDN w:val="0"/>
        <w:adjustRightInd w:val="0"/>
      </w:pPr>
    </w:p>
    <w:p w14:paraId="4F0390A4" w14:textId="4774622E" w:rsidR="00ED4754" w:rsidRPr="003D5139" w:rsidRDefault="00042575" w:rsidP="00ED4754">
      <w:pPr>
        <w:widowControl w:val="0"/>
        <w:autoSpaceDE w:val="0"/>
        <w:autoSpaceDN w:val="0"/>
        <w:adjustRightInd w:val="0"/>
        <w:jc w:val="both"/>
        <w:rPr>
          <w:b/>
          <w:bCs/>
        </w:rPr>
      </w:pPr>
      <w:r w:rsidRPr="0040727B">
        <w:t>If building coverage</w:t>
      </w:r>
      <w:r w:rsidR="00054B57" w:rsidRPr="0040727B">
        <w:t xml:space="preserve"> is being requested,</w:t>
      </w:r>
      <w:r w:rsidRPr="0040727B">
        <w:t xml:space="preserve"> </w:t>
      </w:r>
      <w:r w:rsidR="00156C81" w:rsidRPr="0040727B">
        <w:t xml:space="preserve">the application </w:t>
      </w:r>
      <w:r w:rsidRPr="0040727B">
        <w:t xml:space="preserve">must indicate the day, </w:t>
      </w:r>
      <w:r w:rsidR="003D5139" w:rsidRPr="0040727B">
        <w:t>month,</w:t>
      </w:r>
      <w:r w:rsidRPr="0040727B">
        <w:t xml:space="preserve"> and year the property was purchased.  If property</w:t>
      </w:r>
      <w:r w:rsidR="003D108E" w:rsidRPr="0040727B">
        <w:t xml:space="preserve"> was</w:t>
      </w:r>
      <w:r w:rsidRPr="0040727B">
        <w:t xml:space="preserve"> </w:t>
      </w:r>
      <w:r w:rsidR="00054B57" w:rsidRPr="0040727B">
        <w:t>inherited,</w:t>
      </w:r>
      <w:r w:rsidRPr="0040727B">
        <w:t xml:space="preserve"> please indicate</w:t>
      </w:r>
      <w:r w:rsidR="003D5139" w:rsidRPr="0040727B">
        <w:t xml:space="preserve">. </w:t>
      </w:r>
      <w:r w:rsidRPr="003D5139">
        <w:rPr>
          <w:b/>
          <w:bCs/>
        </w:rPr>
        <w:t>THIS IS THE ORIGINAL DATE OF PURCHASE NOT THE REFINANCED DATE!</w:t>
      </w:r>
    </w:p>
    <w:p w14:paraId="56D0C86F" w14:textId="77777777" w:rsidR="00ED4754" w:rsidRPr="0040727B" w:rsidRDefault="00ED4754" w:rsidP="00ED4754">
      <w:pPr>
        <w:widowControl w:val="0"/>
        <w:autoSpaceDE w:val="0"/>
        <w:autoSpaceDN w:val="0"/>
        <w:adjustRightInd w:val="0"/>
        <w:jc w:val="both"/>
      </w:pPr>
    </w:p>
    <w:p w14:paraId="22A6278A" w14:textId="1855FF17" w:rsidR="004F126A" w:rsidRPr="001D23A3" w:rsidRDefault="002B542D" w:rsidP="00ED4754">
      <w:pPr>
        <w:widowControl w:val="0"/>
        <w:autoSpaceDE w:val="0"/>
        <w:autoSpaceDN w:val="0"/>
        <w:adjustRightInd w:val="0"/>
        <w:jc w:val="both"/>
        <w:rPr>
          <w:b/>
          <w:bCs/>
          <w:i/>
          <w:iCs/>
        </w:rPr>
      </w:pPr>
      <w:r w:rsidRPr="001D23A3">
        <w:rPr>
          <w:b/>
          <w:bCs/>
          <w:i/>
          <w:iCs/>
        </w:rPr>
        <w:lastRenderedPageBreak/>
        <w:t>PURCHASE PRICE</w:t>
      </w:r>
      <w:r w:rsidR="00D0106B" w:rsidRPr="001D23A3">
        <w:rPr>
          <w:b/>
          <w:bCs/>
          <w:i/>
          <w:iCs/>
        </w:rPr>
        <w:fldChar w:fldCharType="begin"/>
      </w:r>
      <w:r w:rsidR="00D0106B" w:rsidRPr="001D23A3">
        <w:rPr>
          <w:b/>
          <w:bCs/>
          <w:i/>
          <w:iCs/>
        </w:rPr>
        <w:instrText xml:space="preserve"> XE "PURCHASE PRICE" </w:instrText>
      </w:r>
      <w:r w:rsidR="00D0106B" w:rsidRPr="001D23A3">
        <w:rPr>
          <w:b/>
          <w:bCs/>
          <w:i/>
          <w:iCs/>
        </w:rPr>
        <w:fldChar w:fldCharType="end"/>
      </w:r>
    </w:p>
    <w:p w14:paraId="5B478B1C" w14:textId="77777777" w:rsidR="00042575" w:rsidRPr="0040727B" w:rsidRDefault="00042575" w:rsidP="00042575">
      <w:pPr>
        <w:widowControl w:val="0"/>
        <w:autoSpaceDE w:val="0"/>
        <w:autoSpaceDN w:val="0"/>
        <w:adjustRightInd w:val="0"/>
      </w:pPr>
    </w:p>
    <w:p w14:paraId="62B090EE" w14:textId="1EAFEDCB" w:rsidR="00042575" w:rsidRDefault="00042575" w:rsidP="00042575">
      <w:pPr>
        <w:widowControl w:val="0"/>
        <w:autoSpaceDE w:val="0"/>
        <w:autoSpaceDN w:val="0"/>
        <w:adjustRightInd w:val="0"/>
        <w:jc w:val="both"/>
      </w:pPr>
      <w:r w:rsidRPr="0040727B">
        <w:t xml:space="preserve">This is the amount the </w:t>
      </w:r>
      <w:r w:rsidR="00675C84" w:rsidRPr="0040727B">
        <w:t>applicant paid for the property. I</w:t>
      </w:r>
      <w:r w:rsidRPr="0040727B">
        <w:t>f land was included</w:t>
      </w:r>
      <w:r w:rsidR="00054B57" w:rsidRPr="0040727B">
        <w:t xml:space="preserve"> in the purchase price, </w:t>
      </w:r>
      <w:r w:rsidR="004951D0" w:rsidRPr="0040727B">
        <w:t>please</w:t>
      </w:r>
      <w:r w:rsidRPr="0040727B">
        <w:t xml:space="preserve"> indicate the amount of land included</w:t>
      </w:r>
      <w:r w:rsidR="003D5139" w:rsidRPr="0040727B">
        <w:t xml:space="preserve">. </w:t>
      </w:r>
      <w:r w:rsidRPr="003D5139">
        <w:rPr>
          <w:b/>
          <w:bCs/>
        </w:rPr>
        <w:t>THIS IS THE ORIGINAL AMOUNT OF PURCHASE NOT THE REFINANCED AMOUNT!</w:t>
      </w:r>
      <w:r w:rsidR="00054B57" w:rsidRPr="0040727B">
        <w:t xml:space="preserve"> </w:t>
      </w:r>
      <w:r w:rsidR="008F7E0E" w:rsidRPr="003D5139">
        <w:rPr>
          <w:b/>
          <w:bCs/>
          <w:color w:val="FF0000"/>
        </w:rPr>
        <w:t>The Facility does</w:t>
      </w:r>
      <w:r w:rsidR="00054B57" w:rsidRPr="003D5139">
        <w:rPr>
          <w:b/>
          <w:bCs/>
          <w:color w:val="FF0000"/>
        </w:rPr>
        <w:t xml:space="preserve"> not insure land.</w:t>
      </w:r>
    </w:p>
    <w:p w14:paraId="4D049633" w14:textId="4402F64C" w:rsidR="001D23A3" w:rsidRDefault="001D23A3" w:rsidP="00042575">
      <w:pPr>
        <w:widowControl w:val="0"/>
        <w:autoSpaceDE w:val="0"/>
        <w:autoSpaceDN w:val="0"/>
        <w:adjustRightInd w:val="0"/>
        <w:jc w:val="both"/>
      </w:pPr>
    </w:p>
    <w:p w14:paraId="40AF9E4C" w14:textId="77777777" w:rsidR="001D23A3" w:rsidRPr="0040727B" w:rsidRDefault="001D23A3" w:rsidP="00042575">
      <w:pPr>
        <w:widowControl w:val="0"/>
        <w:autoSpaceDE w:val="0"/>
        <w:autoSpaceDN w:val="0"/>
        <w:adjustRightInd w:val="0"/>
        <w:jc w:val="both"/>
      </w:pPr>
    </w:p>
    <w:p w14:paraId="770A9697" w14:textId="55F0DBB8" w:rsidR="004F126A" w:rsidRPr="001D23A3" w:rsidRDefault="00042575" w:rsidP="00042575">
      <w:pPr>
        <w:widowControl w:val="0"/>
        <w:autoSpaceDE w:val="0"/>
        <w:autoSpaceDN w:val="0"/>
        <w:adjustRightInd w:val="0"/>
        <w:rPr>
          <w:b/>
          <w:bCs/>
          <w:i/>
          <w:iCs/>
        </w:rPr>
      </w:pPr>
      <w:r w:rsidRPr="001D23A3">
        <w:rPr>
          <w:b/>
          <w:bCs/>
          <w:i/>
          <w:iCs/>
        </w:rPr>
        <w:t>AMOUNT OF ALTERATIONS OR IMPROVEMENT COMPLETED</w:t>
      </w:r>
      <w:r w:rsidR="00D0106B" w:rsidRPr="001D23A3">
        <w:rPr>
          <w:b/>
          <w:bCs/>
          <w:i/>
          <w:iCs/>
        </w:rPr>
        <w:fldChar w:fldCharType="begin"/>
      </w:r>
      <w:r w:rsidR="00D0106B" w:rsidRPr="001D23A3">
        <w:rPr>
          <w:b/>
          <w:bCs/>
          <w:i/>
          <w:iCs/>
        </w:rPr>
        <w:instrText xml:space="preserve"> XE "AMOUNT OF ALTERATIONS OR IMPROVEMENT COMPLETED" </w:instrText>
      </w:r>
      <w:r w:rsidR="00D0106B" w:rsidRPr="001D23A3">
        <w:rPr>
          <w:b/>
          <w:bCs/>
          <w:i/>
          <w:iCs/>
        </w:rPr>
        <w:fldChar w:fldCharType="end"/>
      </w:r>
    </w:p>
    <w:p w14:paraId="6C400AAD" w14:textId="77777777" w:rsidR="00042575" w:rsidRPr="0040727B" w:rsidRDefault="00042575" w:rsidP="00042575">
      <w:pPr>
        <w:widowControl w:val="0"/>
        <w:autoSpaceDE w:val="0"/>
        <w:autoSpaceDN w:val="0"/>
        <w:adjustRightInd w:val="0"/>
      </w:pPr>
    </w:p>
    <w:p w14:paraId="6FE6775F" w14:textId="76559C7B" w:rsidR="00042575" w:rsidRPr="0040727B" w:rsidRDefault="00042575" w:rsidP="00042575">
      <w:pPr>
        <w:widowControl w:val="0"/>
        <w:autoSpaceDE w:val="0"/>
        <w:autoSpaceDN w:val="0"/>
        <w:adjustRightInd w:val="0"/>
        <w:jc w:val="both"/>
      </w:pPr>
      <w:r w:rsidRPr="0040727B">
        <w:t>Alterations and improvements are</w:t>
      </w:r>
      <w:r w:rsidR="00ED30D3" w:rsidRPr="0040727B">
        <w:t xml:space="preserve"> monies</w:t>
      </w:r>
      <w:r w:rsidRPr="0040727B">
        <w:t xml:space="preserve"> spent by owner or tenant to improve the physical condition of the building</w:t>
      </w:r>
      <w:r w:rsidR="003D5139" w:rsidRPr="0040727B">
        <w:t xml:space="preserve">. </w:t>
      </w:r>
      <w:r w:rsidRPr="0040727B">
        <w:t>Include copies of paid receipts if possible</w:t>
      </w:r>
      <w:r w:rsidR="003D5139" w:rsidRPr="0040727B">
        <w:t xml:space="preserve">. </w:t>
      </w:r>
      <w:r w:rsidRPr="0040727B">
        <w:t>This amount should not include money spent on general maintenance or upkeep of the property.</w:t>
      </w:r>
    </w:p>
    <w:p w14:paraId="777E6055" w14:textId="77777777" w:rsidR="003E4E0D" w:rsidRPr="0040727B" w:rsidRDefault="003E4E0D" w:rsidP="00042575">
      <w:pPr>
        <w:widowControl w:val="0"/>
        <w:autoSpaceDE w:val="0"/>
        <w:autoSpaceDN w:val="0"/>
        <w:adjustRightInd w:val="0"/>
        <w:jc w:val="both"/>
      </w:pPr>
    </w:p>
    <w:p w14:paraId="4642A194" w14:textId="77777777" w:rsidR="003E4E0D" w:rsidRPr="006A5CA2" w:rsidRDefault="00ED4754" w:rsidP="00042575">
      <w:pPr>
        <w:widowControl w:val="0"/>
        <w:autoSpaceDE w:val="0"/>
        <w:autoSpaceDN w:val="0"/>
        <w:adjustRightInd w:val="0"/>
        <w:jc w:val="both"/>
        <w:rPr>
          <w:color w:val="FF0000"/>
        </w:rPr>
      </w:pPr>
      <w:r w:rsidRPr="006A5CA2">
        <w:rPr>
          <w:color w:val="FF0000"/>
        </w:rPr>
        <w:t>ATTACH</w:t>
      </w:r>
      <w:r w:rsidR="003E4E0D" w:rsidRPr="006A5CA2">
        <w:rPr>
          <w:color w:val="FF0000"/>
        </w:rPr>
        <w:t xml:space="preserve"> A FRONT AND REAR PHOTOGRAPH OF THE DWELLING ALONG WITH REQUIRED CONTENT PHOTOGRAPHS.</w:t>
      </w:r>
    </w:p>
    <w:p w14:paraId="053D789F" w14:textId="77777777" w:rsidR="00ED4754" w:rsidRPr="006A5CA2" w:rsidRDefault="00ED4754" w:rsidP="00042575">
      <w:pPr>
        <w:widowControl w:val="0"/>
        <w:autoSpaceDE w:val="0"/>
        <w:autoSpaceDN w:val="0"/>
        <w:adjustRightInd w:val="0"/>
        <w:rPr>
          <w:color w:val="FF0000"/>
        </w:rPr>
      </w:pPr>
    </w:p>
    <w:p w14:paraId="224914AD" w14:textId="7FBB62A2" w:rsidR="00042575" w:rsidRPr="001D23A3" w:rsidRDefault="00042575" w:rsidP="004B32A6">
      <w:pPr>
        <w:keepNext/>
        <w:keepLines/>
        <w:widowControl w:val="0"/>
        <w:autoSpaceDE w:val="0"/>
        <w:autoSpaceDN w:val="0"/>
        <w:adjustRightInd w:val="0"/>
        <w:rPr>
          <w:b/>
          <w:bCs/>
          <w:i/>
          <w:iCs/>
        </w:rPr>
      </w:pPr>
      <w:r w:rsidRPr="001D23A3">
        <w:rPr>
          <w:b/>
          <w:bCs/>
          <w:i/>
          <w:iCs/>
        </w:rPr>
        <w:t>MANDATORY DISCLOSURE OF EXCLUDED COVERAGE</w:t>
      </w:r>
      <w:r w:rsidR="00D0106B" w:rsidRPr="001D23A3">
        <w:rPr>
          <w:b/>
          <w:bCs/>
          <w:i/>
          <w:iCs/>
        </w:rPr>
        <w:fldChar w:fldCharType="begin"/>
      </w:r>
      <w:r w:rsidR="00D0106B" w:rsidRPr="001D23A3">
        <w:rPr>
          <w:b/>
          <w:bCs/>
          <w:i/>
          <w:iCs/>
        </w:rPr>
        <w:instrText xml:space="preserve"> XE "MANDATORY DISCLOSURE OF EXCLUDED COVERAGE" </w:instrText>
      </w:r>
      <w:r w:rsidR="00D0106B" w:rsidRPr="001D23A3">
        <w:rPr>
          <w:b/>
          <w:bCs/>
          <w:i/>
          <w:iCs/>
        </w:rPr>
        <w:fldChar w:fldCharType="end"/>
      </w:r>
    </w:p>
    <w:p w14:paraId="68AAEB11" w14:textId="77777777" w:rsidR="004F126A" w:rsidRPr="0040727B" w:rsidRDefault="004F126A" w:rsidP="004B32A6">
      <w:pPr>
        <w:keepNext/>
        <w:keepLines/>
        <w:widowControl w:val="0"/>
        <w:autoSpaceDE w:val="0"/>
        <w:autoSpaceDN w:val="0"/>
        <w:adjustRightInd w:val="0"/>
      </w:pPr>
    </w:p>
    <w:p w14:paraId="0008CA30" w14:textId="77777777" w:rsidR="00384074" w:rsidRPr="0040727B" w:rsidRDefault="00FC79D4" w:rsidP="004B32A6">
      <w:pPr>
        <w:keepNext/>
        <w:keepLines/>
        <w:widowControl w:val="0"/>
        <w:autoSpaceDE w:val="0"/>
        <w:autoSpaceDN w:val="0"/>
        <w:adjustRightInd w:val="0"/>
        <w:jc w:val="both"/>
      </w:pPr>
      <w:r w:rsidRPr="0040727B">
        <w:t>The following coverages</w:t>
      </w:r>
      <w:r w:rsidR="00042575" w:rsidRPr="0040727B">
        <w:t xml:space="preserve"> are</w:t>
      </w:r>
      <w:r w:rsidR="005B6DC0" w:rsidRPr="0040727B">
        <w:t xml:space="preserve"> examples of coverage</w:t>
      </w:r>
      <w:r w:rsidR="004B32A6" w:rsidRPr="0040727B">
        <w:t xml:space="preserve"> not provided:</w:t>
      </w:r>
    </w:p>
    <w:p w14:paraId="6C415333" w14:textId="77777777" w:rsidR="00384074" w:rsidRPr="0040727B" w:rsidRDefault="00384074" w:rsidP="004B32A6">
      <w:pPr>
        <w:keepNext/>
        <w:keepLines/>
        <w:widowControl w:val="0"/>
        <w:autoSpaceDE w:val="0"/>
        <w:autoSpaceDN w:val="0"/>
        <w:adjustRightInd w:val="0"/>
        <w:jc w:val="both"/>
      </w:pPr>
    </w:p>
    <w:p w14:paraId="2121BB79" w14:textId="20C18EAE" w:rsidR="00042575" w:rsidRPr="0040727B" w:rsidRDefault="00451220" w:rsidP="004B32A6">
      <w:pPr>
        <w:keepNext/>
        <w:keepLines/>
        <w:widowControl w:val="0"/>
        <w:autoSpaceDE w:val="0"/>
        <w:autoSpaceDN w:val="0"/>
        <w:adjustRightInd w:val="0"/>
        <w:ind w:left="450"/>
        <w:jc w:val="both"/>
      </w:pPr>
      <w:r w:rsidRPr="0040727B">
        <w:t xml:space="preserve">loss due to </w:t>
      </w:r>
      <w:r w:rsidR="00042575" w:rsidRPr="0040727B">
        <w:t>liability, flood, earthquake, additional living expense, weight of ice and snow, burst water pipes, backup of sewer drains and/or sumps or any other combination of these</w:t>
      </w:r>
      <w:r w:rsidR="003D5139" w:rsidRPr="0040727B">
        <w:t xml:space="preserve">. </w:t>
      </w:r>
      <w:r w:rsidR="00042575" w:rsidRPr="0040727B">
        <w:t xml:space="preserve">Make sure </w:t>
      </w:r>
      <w:r w:rsidR="00156C81" w:rsidRPr="0040727B">
        <w:t xml:space="preserve">as the producer the exclusions are </w:t>
      </w:r>
      <w:r w:rsidR="00042575" w:rsidRPr="0040727B">
        <w:t>specifically point</w:t>
      </w:r>
      <w:r w:rsidR="00156C81" w:rsidRPr="0040727B">
        <w:t>ed</w:t>
      </w:r>
      <w:r w:rsidR="00042575" w:rsidRPr="0040727B">
        <w:t xml:space="preserve"> out to the applicant.</w:t>
      </w:r>
    </w:p>
    <w:p w14:paraId="2621E075" w14:textId="77777777" w:rsidR="00384074" w:rsidRPr="0040727B" w:rsidRDefault="00384074" w:rsidP="00384074">
      <w:pPr>
        <w:widowControl w:val="0"/>
        <w:autoSpaceDE w:val="0"/>
        <w:autoSpaceDN w:val="0"/>
        <w:adjustRightInd w:val="0"/>
        <w:jc w:val="both"/>
      </w:pPr>
    </w:p>
    <w:p w14:paraId="7CACB7A0" w14:textId="4B155746" w:rsidR="00042575" w:rsidRPr="001D23A3" w:rsidRDefault="004F126A" w:rsidP="00042575">
      <w:pPr>
        <w:widowControl w:val="0"/>
        <w:autoSpaceDE w:val="0"/>
        <w:autoSpaceDN w:val="0"/>
        <w:adjustRightInd w:val="0"/>
        <w:rPr>
          <w:b/>
          <w:bCs/>
          <w:i/>
          <w:iCs/>
        </w:rPr>
      </w:pPr>
      <w:r w:rsidRPr="001D23A3">
        <w:rPr>
          <w:b/>
          <w:bCs/>
          <w:i/>
          <w:iCs/>
        </w:rPr>
        <w:t>SIGNATURE</w:t>
      </w:r>
      <w:r w:rsidR="00D0106B" w:rsidRPr="001D23A3">
        <w:rPr>
          <w:b/>
          <w:bCs/>
          <w:i/>
          <w:iCs/>
        </w:rPr>
        <w:fldChar w:fldCharType="begin"/>
      </w:r>
      <w:r w:rsidR="00D0106B" w:rsidRPr="001D23A3">
        <w:rPr>
          <w:b/>
          <w:bCs/>
          <w:i/>
          <w:iCs/>
        </w:rPr>
        <w:instrText xml:space="preserve"> XE "SIGNATURE" </w:instrText>
      </w:r>
      <w:r w:rsidR="00D0106B" w:rsidRPr="001D23A3">
        <w:rPr>
          <w:b/>
          <w:bCs/>
          <w:i/>
          <w:iCs/>
        </w:rPr>
        <w:fldChar w:fldCharType="end"/>
      </w:r>
    </w:p>
    <w:p w14:paraId="090D6E23" w14:textId="77777777" w:rsidR="004F126A" w:rsidRPr="0040727B" w:rsidRDefault="004F126A" w:rsidP="00042575">
      <w:pPr>
        <w:widowControl w:val="0"/>
        <w:autoSpaceDE w:val="0"/>
        <w:autoSpaceDN w:val="0"/>
        <w:adjustRightInd w:val="0"/>
      </w:pPr>
    </w:p>
    <w:p w14:paraId="6346F5AD" w14:textId="70A83C7B" w:rsidR="00D90966" w:rsidRPr="0040727B" w:rsidRDefault="00042575" w:rsidP="00042575">
      <w:pPr>
        <w:widowControl w:val="0"/>
        <w:autoSpaceDE w:val="0"/>
        <w:autoSpaceDN w:val="0"/>
        <w:adjustRightInd w:val="0"/>
        <w:jc w:val="both"/>
      </w:pPr>
      <w:r w:rsidRPr="0040727B">
        <w:t xml:space="preserve">All applications must be signed </w:t>
      </w:r>
      <w:r w:rsidR="004951D0" w:rsidRPr="0040727B">
        <w:t xml:space="preserve">and dated </w:t>
      </w:r>
      <w:r w:rsidRPr="0040727B">
        <w:t>by the applicant, legal guardian, partner if a partnershi</w:t>
      </w:r>
      <w:r w:rsidR="00CD0584" w:rsidRPr="0040727B">
        <w:t>p or officer if a corporation.</w:t>
      </w:r>
      <w:r w:rsidR="002354BF" w:rsidRPr="0040727B">
        <w:t xml:space="preserve"> Signatures can be completed electronically or a wet signature on a submitted paper application. </w:t>
      </w:r>
    </w:p>
    <w:p w14:paraId="344BDA32" w14:textId="77777777" w:rsidR="00942132" w:rsidRPr="0040727B" w:rsidRDefault="00942132" w:rsidP="00042575">
      <w:pPr>
        <w:widowControl w:val="0"/>
        <w:autoSpaceDE w:val="0"/>
        <w:autoSpaceDN w:val="0"/>
        <w:adjustRightInd w:val="0"/>
        <w:jc w:val="both"/>
      </w:pPr>
    </w:p>
    <w:p w14:paraId="5CFE7CAA" w14:textId="25C880C0" w:rsidR="00D90966" w:rsidRPr="006A5CA2" w:rsidRDefault="00D90966" w:rsidP="00082DD7">
      <w:pPr>
        <w:widowControl w:val="0"/>
        <w:autoSpaceDE w:val="0"/>
        <w:autoSpaceDN w:val="0"/>
        <w:adjustRightInd w:val="0"/>
        <w:jc w:val="center"/>
        <w:rPr>
          <w:b/>
          <w:bCs/>
          <w:u w:val="single"/>
        </w:rPr>
      </w:pPr>
      <w:r w:rsidRPr="006A5CA2">
        <w:rPr>
          <w:b/>
          <w:bCs/>
          <w:u w:val="single"/>
        </w:rPr>
        <w:t>SINKHOLE APPLICATION</w:t>
      </w:r>
      <w:r w:rsidR="002123B4" w:rsidRPr="006A5CA2">
        <w:rPr>
          <w:b/>
          <w:bCs/>
          <w:u w:val="single"/>
        </w:rPr>
        <w:fldChar w:fldCharType="begin"/>
      </w:r>
      <w:r w:rsidR="002123B4" w:rsidRPr="006A5CA2">
        <w:rPr>
          <w:b/>
          <w:bCs/>
        </w:rPr>
        <w:instrText xml:space="preserve"> XE "</w:instrText>
      </w:r>
      <w:r w:rsidR="002123B4" w:rsidRPr="006A5CA2">
        <w:rPr>
          <w:b/>
          <w:bCs/>
          <w:u w:val="single"/>
        </w:rPr>
        <w:instrText>SINKHOLE APPLICATION</w:instrText>
      </w:r>
      <w:r w:rsidR="002123B4" w:rsidRPr="006A5CA2">
        <w:rPr>
          <w:b/>
          <w:bCs/>
        </w:rPr>
        <w:instrText xml:space="preserve">" </w:instrText>
      </w:r>
      <w:r w:rsidR="002123B4" w:rsidRPr="006A5CA2">
        <w:rPr>
          <w:b/>
          <w:bCs/>
          <w:u w:val="single"/>
        </w:rPr>
        <w:fldChar w:fldCharType="end"/>
      </w:r>
    </w:p>
    <w:p w14:paraId="2A01710F" w14:textId="77777777" w:rsidR="00D90966" w:rsidRPr="0040727B" w:rsidRDefault="00D90966" w:rsidP="00D90966">
      <w:pPr>
        <w:widowControl w:val="0"/>
        <w:autoSpaceDE w:val="0"/>
        <w:autoSpaceDN w:val="0"/>
        <w:adjustRightInd w:val="0"/>
      </w:pPr>
    </w:p>
    <w:p w14:paraId="145B0420" w14:textId="2748F9E9" w:rsidR="00D90966" w:rsidRPr="0040727B" w:rsidRDefault="00D90966" w:rsidP="00D90966">
      <w:pPr>
        <w:widowControl w:val="0"/>
        <w:autoSpaceDE w:val="0"/>
        <w:autoSpaceDN w:val="0"/>
        <w:adjustRightInd w:val="0"/>
        <w:jc w:val="both"/>
      </w:pPr>
      <w:r w:rsidRPr="0040727B">
        <w:t xml:space="preserve">The policy cannot be assigned to a new </w:t>
      </w:r>
      <w:r w:rsidR="004F0D58" w:rsidRPr="0040727B">
        <w:t>policyholder</w:t>
      </w:r>
      <w:r w:rsidR="00AB3D29" w:rsidRPr="0040727B">
        <w:t xml:space="preserve">. </w:t>
      </w:r>
      <w:r w:rsidR="004951D0" w:rsidRPr="0040727B">
        <w:t>The current policy will need to be cancelled and a new application will need to be submitted for the new owner.</w:t>
      </w:r>
    </w:p>
    <w:p w14:paraId="02B9F188" w14:textId="77777777" w:rsidR="00D90966" w:rsidRPr="0040727B" w:rsidRDefault="00D90966" w:rsidP="00D90966">
      <w:pPr>
        <w:widowControl w:val="0"/>
        <w:autoSpaceDE w:val="0"/>
        <w:autoSpaceDN w:val="0"/>
        <w:adjustRightInd w:val="0"/>
      </w:pPr>
    </w:p>
    <w:p w14:paraId="3273A0D6" w14:textId="00C7ACCD" w:rsidR="00D90966" w:rsidRPr="006A5CA2" w:rsidRDefault="00CD0584" w:rsidP="00D90966">
      <w:pPr>
        <w:widowControl w:val="0"/>
        <w:autoSpaceDE w:val="0"/>
        <w:autoSpaceDN w:val="0"/>
        <w:adjustRightInd w:val="0"/>
        <w:rPr>
          <w:b/>
          <w:bCs/>
          <w:i/>
          <w:iCs/>
        </w:rPr>
      </w:pPr>
      <w:r w:rsidRPr="006A5CA2">
        <w:rPr>
          <w:b/>
          <w:bCs/>
          <w:i/>
          <w:iCs/>
        </w:rPr>
        <w:t>LOCATION OF PROPERTY</w:t>
      </w:r>
      <w:r w:rsidR="00D0106B" w:rsidRPr="006A5CA2">
        <w:rPr>
          <w:b/>
          <w:bCs/>
          <w:i/>
          <w:iCs/>
        </w:rPr>
        <w:fldChar w:fldCharType="begin"/>
      </w:r>
      <w:r w:rsidR="00D0106B" w:rsidRPr="006A5CA2">
        <w:rPr>
          <w:b/>
          <w:bCs/>
          <w:i/>
          <w:iCs/>
        </w:rPr>
        <w:instrText xml:space="preserve"> XE "LOCATION OF PROPERTY" </w:instrText>
      </w:r>
      <w:r w:rsidR="00D0106B" w:rsidRPr="006A5CA2">
        <w:rPr>
          <w:b/>
          <w:bCs/>
          <w:i/>
          <w:iCs/>
        </w:rPr>
        <w:fldChar w:fldCharType="end"/>
      </w:r>
    </w:p>
    <w:p w14:paraId="18EDEE97" w14:textId="77777777" w:rsidR="00D90966" w:rsidRPr="0040727B" w:rsidRDefault="00D90966" w:rsidP="00D90966">
      <w:pPr>
        <w:widowControl w:val="0"/>
        <w:autoSpaceDE w:val="0"/>
        <w:autoSpaceDN w:val="0"/>
        <w:adjustRightInd w:val="0"/>
      </w:pPr>
    </w:p>
    <w:p w14:paraId="7AE6CDD9" w14:textId="65A20037" w:rsidR="00D90966" w:rsidRPr="0040727B" w:rsidRDefault="00D90966" w:rsidP="002C42F7">
      <w:pPr>
        <w:widowControl w:val="0"/>
        <w:autoSpaceDE w:val="0"/>
        <w:autoSpaceDN w:val="0"/>
        <w:adjustRightInd w:val="0"/>
        <w:jc w:val="both"/>
      </w:pPr>
      <w:r w:rsidRPr="0040727B">
        <w:t xml:space="preserve">To avoid any confusion on coverage a complete description </w:t>
      </w:r>
      <w:r w:rsidR="004951D0" w:rsidRPr="0040727B">
        <w:t xml:space="preserve">of the property location is </w:t>
      </w:r>
      <w:r w:rsidR="003D5139" w:rsidRPr="0040727B">
        <w:t>required</w:t>
      </w:r>
      <w:r w:rsidRPr="0040727B">
        <w:t xml:space="preserve">.  Properties outside the city limits require the legal description (section, </w:t>
      </w:r>
      <w:r w:rsidR="003D5139" w:rsidRPr="0040727B">
        <w:t>township,</w:t>
      </w:r>
      <w:r w:rsidRPr="0040727B">
        <w:t xml:space="preserve"> and range,) or 911 address (preferred), city, county and zip code.  </w:t>
      </w:r>
      <w:r w:rsidR="004F0D58" w:rsidRPr="0040727B">
        <w:t>I</w:t>
      </w:r>
      <w:r w:rsidRPr="0040727B">
        <w:t>f the property location is outside the city limits</w:t>
      </w:r>
      <w:r w:rsidR="004F0D58" w:rsidRPr="0040727B">
        <w:t>,</w:t>
      </w:r>
      <w:r w:rsidRPr="0040727B">
        <w:t xml:space="preserve"> </w:t>
      </w:r>
      <w:r w:rsidR="004951D0" w:rsidRPr="0040727B">
        <w:t>driving directions are required for the inspector</w:t>
      </w:r>
      <w:r w:rsidR="003D5139" w:rsidRPr="0040727B">
        <w:t xml:space="preserve">. </w:t>
      </w:r>
      <w:r w:rsidRPr="0040727B">
        <w:t>The legal description can be located on the property tax bill or property deed.</w:t>
      </w:r>
    </w:p>
    <w:p w14:paraId="03740A7A" w14:textId="77777777" w:rsidR="00D90966" w:rsidRPr="0040727B" w:rsidRDefault="00D90966" w:rsidP="002C42F7">
      <w:pPr>
        <w:widowControl w:val="0"/>
        <w:autoSpaceDE w:val="0"/>
        <w:autoSpaceDN w:val="0"/>
        <w:adjustRightInd w:val="0"/>
        <w:jc w:val="both"/>
      </w:pPr>
    </w:p>
    <w:p w14:paraId="15C29B8D" w14:textId="28F79E4A" w:rsidR="00D90966" w:rsidRPr="006A5CA2" w:rsidRDefault="00CD0584" w:rsidP="002C42F7">
      <w:pPr>
        <w:pStyle w:val="Heading3"/>
        <w:keepNext w:val="0"/>
        <w:rPr>
          <w:i/>
          <w:iCs/>
          <w:sz w:val="24"/>
          <w:szCs w:val="24"/>
          <w:u w:val="none"/>
        </w:rPr>
      </w:pPr>
      <w:r w:rsidRPr="006A5CA2">
        <w:rPr>
          <w:i/>
          <w:iCs/>
          <w:sz w:val="24"/>
          <w:szCs w:val="24"/>
          <w:u w:val="none"/>
        </w:rPr>
        <w:t>OCCUPANCY</w:t>
      </w:r>
      <w:r w:rsidR="00D0106B" w:rsidRPr="006A5CA2">
        <w:rPr>
          <w:i/>
          <w:iCs/>
          <w:sz w:val="24"/>
          <w:szCs w:val="24"/>
          <w:u w:val="none"/>
        </w:rPr>
        <w:fldChar w:fldCharType="begin"/>
      </w:r>
      <w:r w:rsidR="00D0106B" w:rsidRPr="006A5CA2">
        <w:rPr>
          <w:i/>
          <w:iCs/>
          <w:sz w:val="24"/>
          <w:szCs w:val="24"/>
        </w:rPr>
        <w:instrText xml:space="preserve"> XE "</w:instrText>
      </w:r>
      <w:r w:rsidR="00D0106B" w:rsidRPr="006A5CA2">
        <w:rPr>
          <w:i/>
          <w:iCs/>
          <w:sz w:val="24"/>
          <w:szCs w:val="24"/>
          <w:u w:val="none"/>
        </w:rPr>
        <w:instrText>OCCUPANCY</w:instrText>
      </w:r>
      <w:r w:rsidR="00D0106B" w:rsidRPr="006A5CA2">
        <w:rPr>
          <w:i/>
          <w:iCs/>
          <w:sz w:val="24"/>
          <w:szCs w:val="24"/>
        </w:rPr>
        <w:instrText xml:space="preserve">" </w:instrText>
      </w:r>
      <w:r w:rsidR="00D0106B" w:rsidRPr="006A5CA2">
        <w:rPr>
          <w:i/>
          <w:iCs/>
          <w:sz w:val="24"/>
          <w:szCs w:val="24"/>
          <w:u w:val="none"/>
        </w:rPr>
        <w:fldChar w:fldCharType="end"/>
      </w:r>
    </w:p>
    <w:p w14:paraId="65D630A9" w14:textId="77777777" w:rsidR="00D90966" w:rsidRPr="0040727B" w:rsidRDefault="00D90966" w:rsidP="002C42F7"/>
    <w:p w14:paraId="6515A553" w14:textId="77777777" w:rsidR="00D90966" w:rsidRPr="0040727B" w:rsidRDefault="00ED30D3" w:rsidP="00D90966">
      <w:pPr>
        <w:widowControl w:val="0"/>
        <w:autoSpaceDE w:val="0"/>
        <w:autoSpaceDN w:val="0"/>
        <w:adjustRightInd w:val="0"/>
      </w:pPr>
      <w:r w:rsidRPr="0040727B">
        <w:t>I</w:t>
      </w:r>
      <w:r w:rsidR="00D90966" w:rsidRPr="0040727B">
        <w:t>ndicate if property is occupied by the owner or a tenant.</w:t>
      </w:r>
    </w:p>
    <w:p w14:paraId="0A744A81" w14:textId="77777777" w:rsidR="00D90966" w:rsidRPr="0040727B" w:rsidRDefault="00D90966" w:rsidP="00D90966">
      <w:pPr>
        <w:pStyle w:val="BodyText"/>
        <w:rPr>
          <w:b w:val="0"/>
          <w:bCs w:val="0"/>
          <w:sz w:val="24"/>
          <w:szCs w:val="24"/>
        </w:rPr>
      </w:pPr>
    </w:p>
    <w:p w14:paraId="2A5AF92D" w14:textId="0EA1A7E9" w:rsidR="00D90966" w:rsidRPr="006A5CA2" w:rsidRDefault="00D90966" w:rsidP="00D90966">
      <w:pPr>
        <w:pStyle w:val="BodyText"/>
        <w:rPr>
          <w:i/>
          <w:iCs/>
          <w:sz w:val="24"/>
          <w:szCs w:val="24"/>
        </w:rPr>
      </w:pPr>
      <w:r w:rsidRPr="006A5CA2">
        <w:rPr>
          <w:i/>
          <w:iCs/>
          <w:sz w:val="24"/>
          <w:szCs w:val="24"/>
        </w:rPr>
        <w:t>NAME AND MAILING ADDRESS OF APPLICANT</w:t>
      </w:r>
      <w:r w:rsidR="00D0106B" w:rsidRPr="006A5CA2">
        <w:rPr>
          <w:i/>
          <w:iCs/>
          <w:sz w:val="24"/>
          <w:szCs w:val="24"/>
        </w:rPr>
        <w:fldChar w:fldCharType="begin"/>
      </w:r>
      <w:r w:rsidR="00D0106B" w:rsidRPr="006A5CA2">
        <w:rPr>
          <w:i/>
          <w:iCs/>
          <w:sz w:val="24"/>
          <w:szCs w:val="24"/>
        </w:rPr>
        <w:instrText xml:space="preserve"> XE "NAME AND MAILING ADDRESS OF APPLICANT" </w:instrText>
      </w:r>
      <w:r w:rsidR="00D0106B" w:rsidRPr="006A5CA2">
        <w:rPr>
          <w:i/>
          <w:iCs/>
          <w:sz w:val="24"/>
          <w:szCs w:val="24"/>
        </w:rPr>
        <w:fldChar w:fldCharType="end"/>
      </w:r>
    </w:p>
    <w:p w14:paraId="7F1603AB" w14:textId="77777777" w:rsidR="00D90966" w:rsidRPr="0040727B" w:rsidRDefault="00D90966" w:rsidP="00D90966">
      <w:pPr>
        <w:widowControl w:val="0"/>
        <w:autoSpaceDE w:val="0"/>
        <w:autoSpaceDN w:val="0"/>
        <w:adjustRightInd w:val="0"/>
      </w:pPr>
    </w:p>
    <w:p w14:paraId="0A97AC8A" w14:textId="11793772" w:rsidR="00D90966" w:rsidRPr="0040727B" w:rsidRDefault="004951D0" w:rsidP="00D90966">
      <w:pPr>
        <w:widowControl w:val="0"/>
        <w:autoSpaceDE w:val="0"/>
        <w:autoSpaceDN w:val="0"/>
        <w:adjustRightInd w:val="0"/>
      </w:pPr>
      <w:r w:rsidRPr="0040727B">
        <w:t>The Facility does</w:t>
      </w:r>
      <w:r w:rsidR="00D90966" w:rsidRPr="0040727B">
        <w:t xml:space="preserve"> not write mor</w:t>
      </w:r>
      <w:r w:rsidR="00CD0584" w:rsidRPr="0040727B">
        <w:t>tgage</w:t>
      </w:r>
      <w:r w:rsidR="004F0D58" w:rsidRPr="0040727B">
        <w:t>e</w:t>
      </w:r>
      <w:r w:rsidR="00CD0584" w:rsidRPr="0040727B">
        <w:t xml:space="preserve"> interest only policies.</w:t>
      </w:r>
    </w:p>
    <w:p w14:paraId="77C2CF85" w14:textId="77777777" w:rsidR="00D90966" w:rsidRPr="0040727B" w:rsidRDefault="00D90966" w:rsidP="00D90966">
      <w:pPr>
        <w:widowControl w:val="0"/>
        <w:autoSpaceDE w:val="0"/>
        <w:autoSpaceDN w:val="0"/>
        <w:adjustRightInd w:val="0"/>
      </w:pPr>
    </w:p>
    <w:p w14:paraId="07A013A9" w14:textId="2D112CED" w:rsidR="00D90966" w:rsidRPr="0040727B" w:rsidRDefault="00D90966" w:rsidP="00D90966">
      <w:pPr>
        <w:widowControl w:val="0"/>
        <w:autoSpaceDE w:val="0"/>
        <w:autoSpaceDN w:val="0"/>
        <w:adjustRightInd w:val="0"/>
        <w:jc w:val="both"/>
      </w:pPr>
      <w:r w:rsidRPr="0040727B">
        <w:t>For building coverage, complete the applicant</w:t>
      </w:r>
      <w:r w:rsidR="00B83155" w:rsidRPr="0040727B">
        <w:t>’</w:t>
      </w:r>
      <w:r w:rsidRPr="0040727B">
        <w:t>s name as it appears on the property deed/title an</w:t>
      </w:r>
      <w:r w:rsidR="00ED30D3" w:rsidRPr="0040727B">
        <w:t>d provide their mailing address.</w:t>
      </w:r>
    </w:p>
    <w:p w14:paraId="06F54CE7" w14:textId="047135D0" w:rsidR="00B83155" w:rsidRPr="0040727B" w:rsidRDefault="00B83155" w:rsidP="00D90966">
      <w:pPr>
        <w:widowControl w:val="0"/>
        <w:autoSpaceDE w:val="0"/>
        <w:autoSpaceDN w:val="0"/>
        <w:adjustRightInd w:val="0"/>
        <w:jc w:val="both"/>
      </w:pPr>
    </w:p>
    <w:p w14:paraId="062A157A" w14:textId="38093B91" w:rsidR="00B83155" w:rsidRPr="0040727B" w:rsidRDefault="00B83155" w:rsidP="00D90966">
      <w:pPr>
        <w:widowControl w:val="0"/>
        <w:autoSpaceDE w:val="0"/>
        <w:autoSpaceDN w:val="0"/>
        <w:adjustRightInd w:val="0"/>
        <w:jc w:val="both"/>
      </w:pPr>
      <w:r w:rsidRPr="0040727B">
        <w:t>Only individuals on the deed/title should be listed as an applicant and/or co-applicant.</w:t>
      </w:r>
    </w:p>
    <w:p w14:paraId="231EF511" w14:textId="77777777" w:rsidR="00D90966" w:rsidRPr="0040727B" w:rsidRDefault="00D90966" w:rsidP="00D90966">
      <w:pPr>
        <w:widowControl w:val="0"/>
        <w:autoSpaceDE w:val="0"/>
        <w:autoSpaceDN w:val="0"/>
        <w:adjustRightInd w:val="0"/>
      </w:pPr>
    </w:p>
    <w:p w14:paraId="75AC4944" w14:textId="20D0C3FC" w:rsidR="00D90966" w:rsidRPr="0040727B" w:rsidRDefault="00156C81" w:rsidP="00D90966">
      <w:pPr>
        <w:widowControl w:val="0"/>
        <w:autoSpaceDE w:val="0"/>
        <w:autoSpaceDN w:val="0"/>
        <w:adjustRightInd w:val="0"/>
      </w:pPr>
      <w:r w:rsidRPr="0040727B">
        <w:t xml:space="preserve">The producer </w:t>
      </w:r>
      <w:r w:rsidR="00D90966" w:rsidRPr="0040727B">
        <w:t>must include the telephone number and email address of the applica</w:t>
      </w:r>
      <w:r w:rsidR="00B83155" w:rsidRPr="0040727B">
        <w:t>n</w:t>
      </w:r>
      <w:r w:rsidR="00D90966" w:rsidRPr="0040727B">
        <w:t>t</w:t>
      </w:r>
      <w:r w:rsidR="00B83155" w:rsidRPr="0040727B">
        <w:t>s</w:t>
      </w:r>
      <w:r w:rsidR="00D90966" w:rsidRPr="0040727B">
        <w:t xml:space="preserve"> so the inspector can contact applicant for inspection.</w:t>
      </w:r>
    </w:p>
    <w:p w14:paraId="6D83A977" w14:textId="77777777" w:rsidR="00932180" w:rsidRPr="0040727B" w:rsidRDefault="00932180" w:rsidP="00D90966">
      <w:pPr>
        <w:widowControl w:val="0"/>
        <w:autoSpaceDE w:val="0"/>
        <w:autoSpaceDN w:val="0"/>
        <w:adjustRightInd w:val="0"/>
      </w:pPr>
    </w:p>
    <w:p w14:paraId="6F092C7E" w14:textId="3DD6ADCD" w:rsidR="00932180" w:rsidRPr="0040727B" w:rsidRDefault="00932180" w:rsidP="00932180">
      <w:pPr>
        <w:widowControl w:val="0"/>
        <w:autoSpaceDE w:val="0"/>
        <w:autoSpaceDN w:val="0"/>
        <w:adjustRightInd w:val="0"/>
        <w:jc w:val="both"/>
      </w:pPr>
      <w:r w:rsidRPr="0040727B">
        <w:t>All new policies are inspected if the premium is paid</w:t>
      </w:r>
      <w:r w:rsidR="00B83155" w:rsidRPr="0040727B">
        <w:t xml:space="preserve"> and require both interior and exterior </w:t>
      </w:r>
      <w:r w:rsidR="003D5139" w:rsidRPr="0040727B">
        <w:t>inspections</w:t>
      </w:r>
      <w:r w:rsidR="003D5139">
        <w:t>.</w:t>
      </w:r>
      <w:r w:rsidR="003D5139" w:rsidRPr="0040727B">
        <w:t xml:space="preserve"> A</w:t>
      </w:r>
      <w:r w:rsidRPr="0040727B">
        <w:t xml:space="preserve"> letter is sent out to the insured when the inspection is ordered.  The </w:t>
      </w:r>
      <w:r w:rsidR="006A5CA2" w:rsidRPr="0040727B">
        <w:t>inspector will</w:t>
      </w:r>
      <w:r w:rsidRPr="0040727B">
        <w:t xml:space="preserve"> contact applicant prior to inspection.  The inspector does carry a photo ID and will produce it upon request.</w:t>
      </w:r>
    </w:p>
    <w:p w14:paraId="4DFCDE20" w14:textId="77777777" w:rsidR="00D90966" w:rsidRPr="0040727B" w:rsidRDefault="00D90966" w:rsidP="00D90966">
      <w:pPr>
        <w:widowControl w:val="0"/>
        <w:autoSpaceDE w:val="0"/>
        <w:autoSpaceDN w:val="0"/>
        <w:adjustRightInd w:val="0"/>
      </w:pPr>
    </w:p>
    <w:p w14:paraId="78E2514E" w14:textId="5D5E154D" w:rsidR="00D90966" w:rsidRPr="006A5CA2" w:rsidRDefault="00D90966" w:rsidP="00D90966">
      <w:pPr>
        <w:widowControl w:val="0"/>
        <w:autoSpaceDE w:val="0"/>
        <w:autoSpaceDN w:val="0"/>
        <w:adjustRightInd w:val="0"/>
        <w:rPr>
          <w:b/>
          <w:bCs/>
          <w:i/>
          <w:iCs/>
        </w:rPr>
      </w:pPr>
      <w:r w:rsidRPr="006A5CA2">
        <w:rPr>
          <w:b/>
          <w:bCs/>
          <w:i/>
          <w:iCs/>
        </w:rPr>
        <w:t>PREMIUM ESCROWED</w:t>
      </w:r>
      <w:r w:rsidR="00D0106B" w:rsidRPr="006A5CA2">
        <w:rPr>
          <w:b/>
          <w:bCs/>
          <w:i/>
          <w:iCs/>
        </w:rPr>
        <w:fldChar w:fldCharType="begin"/>
      </w:r>
      <w:r w:rsidR="00D0106B" w:rsidRPr="006A5CA2">
        <w:rPr>
          <w:b/>
          <w:bCs/>
          <w:i/>
          <w:iCs/>
        </w:rPr>
        <w:instrText xml:space="preserve"> XE "PREMIUM ESCROWED" </w:instrText>
      </w:r>
      <w:r w:rsidR="00D0106B" w:rsidRPr="006A5CA2">
        <w:rPr>
          <w:b/>
          <w:bCs/>
          <w:i/>
          <w:iCs/>
        </w:rPr>
        <w:fldChar w:fldCharType="end"/>
      </w:r>
    </w:p>
    <w:p w14:paraId="1D561BD1" w14:textId="77777777" w:rsidR="00D90966" w:rsidRPr="0040727B" w:rsidRDefault="00D90966" w:rsidP="00D90966">
      <w:pPr>
        <w:widowControl w:val="0"/>
        <w:autoSpaceDE w:val="0"/>
        <w:autoSpaceDN w:val="0"/>
        <w:adjustRightInd w:val="0"/>
      </w:pPr>
    </w:p>
    <w:p w14:paraId="0B75EBC8" w14:textId="77777777" w:rsidR="00D90966" w:rsidRPr="0040727B" w:rsidRDefault="00D90966" w:rsidP="00D90966">
      <w:pPr>
        <w:pStyle w:val="BodyText"/>
        <w:jc w:val="both"/>
        <w:rPr>
          <w:b w:val="0"/>
          <w:bCs w:val="0"/>
          <w:sz w:val="24"/>
          <w:szCs w:val="24"/>
        </w:rPr>
      </w:pPr>
      <w:r w:rsidRPr="0040727B">
        <w:rPr>
          <w:b w:val="0"/>
          <w:bCs w:val="0"/>
          <w:sz w:val="24"/>
          <w:szCs w:val="24"/>
        </w:rPr>
        <w:t>If escrowed, check yes and a copy of the quote will be sent to the mortgage holder at the address provided.</w:t>
      </w:r>
    </w:p>
    <w:p w14:paraId="45E31CBD" w14:textId="77777777" w:rsidR="00D90966" w:rsidRPr="0040727B" w:rsidRDefault="00D90966" w:rsidP="00D90966">
      <w:pPr>
        <w:pStyle w:val="BodyText"/>
        <w:jc w:val="both"/>
        <w:rPr>
          <w:b w:val="0"/>
          <w:bCs w:val="0"/>
          <w:sz w:val="24"/>
          <w:szCs w:val="24"/>
        </w:rPr>
      </w:pPr>
    </w:p>
    <w:p w14:paraId="34D26AA2" w14:textId="535D816B" w:rsidR="00D90966" w:rsidRPr="0040727B" w:rsidRDefault="00D90966" w:rsidP="00D90966">
      <w:pPr>
        <w:pStyle w:val="BodyText"/>
        <w:jc w:val="both"/>
        <w:rPr>
          <w:b w:val="0"/>
          <w:bCs w:val="0"/>
          <w:sz w:val="24"/>
          <w:szCs w:val="24"/>
        </w:rPr>
      </w:pPr>
      <w:r w:rsidRPr="0040727B">
        <w:rPr>
          <w:b w:val="0"/>
          <w:bCs w:val="0"/>
          <w:sz w:val="24"/>
          <w:szCs w:val="24"/>
        </w:rPr>
        <w:t>All quotes will be sent to the applicant or his</w:t>
      </w:r>
      <w:r w:rsidR="00B83155" w:rsidRPr="0040727B">
        <w:rPr>
          <w:b w:val="0"/>
          <w:bCs w:val="0"/>
          <w:sz w:val="24"/>
          <w:szCs w:val="24"/>
        </w:rPr>
        <w:t>/her</w:t>
      </w:r>
      <w:r w:rsidRPr="0040727B">
        <w:rPr>
          <w:b w:val="0"/>
          <w:bCs w:val="0"/>
          <w:sz w:val="24"/>
          <w:szCs w:val="24"/>
        </w:rPr>
        <w:t xml:space="preserve"> representative, as indicated on the application</w:t>
      </w:r>
      <w:r w:rsidR="00AB3D29" w:rsidRPr="0040727B">
        <w:rPr>
          <w:b w:val="0"/>
          <w:bCs w:val="0"/>
          <w:sz w:val="24"/>
          <w:szCs w:val="24"/>
        </w:rPr>
        <w:t xml:space="preserve">. </w:t>
      </w:r>
      <w:r w:rsidRPr="0040727B">
        <w:rPr>
          <w:b w:val="0"/>
          <w:bCs w:val="0"/>
          <w:sz w:val="24"/>
          <w:szCs w:val="24"/>
        </w:rPr>
        <w:t>One copy of the quote will be sent to the producer</w:t>
      </w:r>
      <w:r w:rsidR="00AB3D29" w:rsidRPr="0040727B">
        <w:rPr>
          <w:b w:val="0"/>
          <w:bCs w:val="0"/>
          <w:sz w:val="24"/>
          <w:szCs w:val="24"/>
        </w:rPr>
        <w:t xml:space="preserve">. </w:t>
      </w:r>
      <w:r w:rsidRPr="0040727B">
        <w:rPr>
          <w:b w:val="0"/>
          <w:bCs w:val="0"/>
          <w:sz w:val="24"/>
          <w:szCs w:val="24"/>
        </w:rPr>
        <w:t xml:space="preserve">Please return one copy of the </w:t>
      </w:r>
      <w:r w:rsidR="00B83155" w:rsidRPr="0040727B">
        <w:rPr>
          <w:b w:val="0"/>
          <w:bCs w:val="0"/>
          <w:sz w:val="24"/>
          <w:szCs w:val="24"/>
        </w:rPr>
        <w:t>quote</w:t>
      </w:r>
      <w:r w:rsidR="00CD0584" w:rsidRPr="0040727B">
        <w:rPr>
          <w:b w:val="0"/>
          <w:bCs w:val="0"/>
          <w:sz w:val="24"/>
          <w:szCs w:val="24"/>
        </w:rPr>
        <w:t xml:space="preserve"> to the Facility with payment.</w:t>
      </w:r>
    </w:p>
    <w:p w14:paraId="4A7290C5" w14:textId="77777777" w:rsidR="00161D79" w:rsidRPr="0040727B" w:rsidRDefault="00161D79" w:rsidP="00D90966">
      <w:pPr>
        <w:pStyle w:val="BodyText"/>
        <w:jc w:val="both"/>
        <w:rPr>
          <w:b w:val="0"/>
          <w:bCs w:val="0"/>
          <w:sz w:val="24"/>
          <w:szCs w:val="24"/>
        </w:rPr>
      </w:pPr>
    </w:p>
    <w:p w14:paraId="075198E1" w14:textId="77777777" w:rsidR="00CD0584" w:rsidRPr="0040727B" w:rsidRDefault="00CD0584" w:rsidP="00900F7D">
      <w:pPr>
        <w:spacing w:line="276" w:lineRule="auto"/>
      </w:pPr>
    </w:p>
    <w:p w14:paraId="6062A2EA" w14:textId="0DE1CEF7" w:rsidR="00D90966" w:rsidRPr="001D7E32" w:rsidRDefault="00D90966" w:rsidP="00D90966">
      <w:pPr>
        <w:widowControl w:val="0"/>
        <w:autoSpaceDE w:val="0"/>
        <w:autoSpaceDN w:val="0"/>
        <w:adjustRightInd w:val="0"/>
        <w:rPr>
          <w:b/>
          <w:bCs/>
          <w:i/>
          <w:iCs/>
        </w:rPr>
      </w:pPr>
      <w:r w:rsidRPr="001D7E32">
        <w:rPr>
          <w:b/>
          <w:bCs/>
          <w:i/>
          <w:iCs/>
        </w:rPr>
        <w:t>NAME AND ADDRESS OF MORTGAGEE</w:t>
      </w:r>
      <w:r w:rsidR="00D0106B" w:rsidRPr="001D7E32">
        <w:rPr>
          <w:b/>
          <w:bCs/>
          <w:i/>
          <w:iCs/>
        </w:rPr>
        <w:fldChar w:fldCharType="begin"/>
      </w:r>
      <w:r w:rsidR="00D0106B" w:rsidRPr="001D7E32">
        <w:rPr>
          <w:b/>
          <w:bCs/>
          <w:i/>
          <w:iCs/>
        </w:rPr>
        <w:instrText xml:space="preserve"> XE "NAME AND ADDRESS OF MORTGAGEE" </w:instrText>
      </w:r>
      <w:r w:rsidR="00D0106B" w:rsidRPr="001D7E32">
        <w:rPr>
          <w:b/>
          <w:bCs/>
          <w:i/>
          <w:iCs/>
        </w:rPr>
        <w:fldChar w:fldCharType="end"/>
      </w:r>
    </w:p>
    <w:p w14:paraId="4310C72B" w14:textId="77777777" w:rsidR="00D90966" w:rsidRPr="0040727B" w:rsidRDefault="00D90966" w:rsidP="00D90966">
      <w:pPr>
        <w:widowControl w:val="0"/>
        <w:autoSpaceDE w:val="0"/>
        <w:autoSpaceDN w:val="0"/>
        <w:adjustRightInd w:val="0"/>
      </w:pPr>
    </w:p>
    <w:p w14:paraId="75B5A67E" w14:textId="79975DC3" w:rsidR="00D90966" w:rsidRPr="0040727B" w:rsidRDefault="00D90966" w:rsidP="00D90966">
      <w:pPr>
        <w:widowControl w:val="0"/>
        <w:autoSpaceDE w:val="0"/>
        <w:autoSpaceDN w:val="0"/>
        <w:adjustRightInd w:val="0"/>
        <w:jc w:val="both"/>
      </w:pPr>
      <w:r w:rsidRPr="0040727B">
        <w:t xml:space="preserve">Complete information is required </w:t>
      </w:r>
      <w:r w:rsidR="00161D79" w:rsidRPr="0040727B">
        <w:t xml:space="preserve">on </w:t>
      </w:r>
      <w:r w:rsidRPr="0040727B">
        <w:t>all mortgagees or loss payees</w:t>
      </w:r>
      <w:r w:rsidR="00AB3D29" w:rsidRPr="0040727B">
        <w:t xml:space="preserve">. </w:t>
      </w:r>
      <w:r w:rsidRPr="0040727B">
        <w:t xml:space="preserve">This includes name, </w:t>
      </w:r>
      <w:r w:rsidR="003D5139" w:rsidRPr="0040727B">
        <w:t>address,</w:t>
      </w:r>
      <w:r w:rsidR="00CD0584" w:rsidRPr="0040727B">
        <w:t xml:space="preserve"> and loan number.</w:t>
      </w:r>
    </w:p>
    <w:p w14:paraId="54C122DD" w14:textId="77777777" w:rsidR="00D90966" w:rsidRPr="0040727B" w:rsidRDefault="00D90966" w:rsidP="00D90966">
      <w:pPr>
        <w:widowControl w:val="0"/>
        <w:autoSpaceDE w:val="0"/>
        <w:autoSpaceDN w:val="0"/>
        <w:adjustRightInd w:val="0"/>
        <w:jc w:val="both"/>
      </w:pPr>
    </w:p>
    <w:p w14:paraId="10635221" w14:textId="77777777" w:rsidR="00D90966" w:rsidRPr="0040727B" w:rsidRDefault="00D90966" w:rsidP="00D90966">
      <w:pPr>
        <w:widowControl w:val="0"/>
        <w:autoSpaceDE w:val="0"/>
        <w:autoSpaceDN w:val="0"/>
        <w:adjustRightInd w:val="0"/>
        <w:jc w:val="both"/>
      </w:pPr>
      <w:r w:rsidRPr="0040727B">
        <w:t>If “</w:t>
      </w:r>
      <w:r w:rsidRPr="0040727B">
        <w:rPr>
          <w:u w:val="single"/>
        </w:rPr>
        <w:t>Contract for Deed</w:t>
      </w:r>
      <w:r w:rsidR="00FC79D4" w:rsidRPr="0040727B">
        <w:t>” include</w:t>
      </w:r>
      <w:r w:rsidRPr="0040727B">
        <w:t xml:space="preserve"> the name and mailing address of seller.</w:t>
      </w:r>
    </w:p>
    <w:p w14:paraId="4D52674C" w14:textId="77777777" w:rsidR="00932180" w:rsidRPr="0040727B" w:rsidRDefault="00932180" w:rsidP="00D90966">
      <w:pPr>
        <w:widowControl w:val="0"/>
        <w:autoSpaceDE w:val="0"/>
        <w:autoSpaceDN w:val="0"/>
        <w:adjustRightInd w:val="0"/>
      </w:pPr>
    </w:p>
    <w:p w14:paraId="6D51A7FF" w14:textId="2DC39E17" w:rsidR="00D90966" w:rsidRPr="006A5CA2" w:rsidRDefault="00D90966" w:rsidP="00D90966">
      <w:pPr>
        <w:widowControl w:val="0"/>
        <w:autoSpaceDE w:val="0"/>
        <w:autoSpaceDN w:val="0"/>
        <w:adjustRightInd w:val="0"/>
        <w:rPr>
          <w:b/>
          <w:bCs/>
          <w:i/>
          <w:iCs/>
        </w:rPr>
      </w:pPr>
      <w:r w:rsidRPr="006A5CA2">
        <w:rPr>
          <w:b/>
          <w:bCs/>
          <w:i/>
          <w:iCs/>
        </w:rPr>
        <w:t>PRODUCER NAME AND ADDRESS</w:t>
      </w:r>
      <w:r w:rsidR="00D0106B" w:rsidRPr="006A5CA2">
        <w:rPr>
          <w:b/>
          <w:bCs/>
          <w:i/>
          <w:iCs/>
        </w:rPr>
        <w:fldChar w:fldCharType="begin"/>
      </w:r>
      <w:r w:rsidR="00D0106B" w:rsidRPr="006A5CA2">
        <w:rPr>
          <w:b/>
          <w:bCs/>
          <w:i/>
          <w:iCs/>
        </w:rPr>
        <w:instrText xml:space="preserve"> XE "PRODUCER NAME AND ADDRESS" </w:instrText>
      </w:r>
      <w:r w:rsidR="00D0106B" w:rsidRPr="006A5CA2">
        <w:rPr>
          <w:b/>
          <w:bCs/>
          <w:i/>
          <w:iCs/>
        </w:rPr>
        <w:fldChar w:fldCharType="end"/>
      </w:r>
    </w:p>
    <w:p w14:paraId="70A6D639" w14:textId="77777777" w:rsidR="00D90966" w:rsidRPr="0040727B" w:rsidRDefault="00D90966" w:rsidP="00D90966">
      <w:pPr>
        <w:widowControl w:val="0"/>
        <w:autoSpaceDE w:val="0"/>
        <w:autoSpaceDN w:val="0"/>
        <w:adjustRightInd w:val="0"/>
      </w:pPr>
    </w:p>
    <w:p w14:paraId="4B753AD3" w14:textId="7899E96D" w:rsidR="00D90966" w:rsidRPr="0040727B" w:rsidRDefault="00D90966" w:rsidP="00D90966">
      <w:pPr>
        <w:widowControl w:val="0"/>
        <w:autoSpaceDE w:val="0"/>
        <w:autoSpaceDN w:val="0"/>
        <w:adjustRightInd w:val="0"/>
        <w:jc w:val="both"/>
      </w:pPr>
      <w:r w:rsidRPr="0040727B">
        <w:t xml:space="preserve">Please indicate </w:t>
      </w:r>
      <w:r w:rsidR="00156C81" w:rsidRPr="0040727B">
        <w:t xml:space="preserve">the producer’s or agency’s </w:t>
      </w:r>
      <w:r w:rsidRPr="0040727B">
        <w:t xml:space="preserve">name as it appears on </w:t>
      </w:r>
      <w:r w:rsidR="00156C81" w:rsidRPr="0040727B">
        <w:t xml:space="preserve">the </w:t>
      </w:r>
      <w:r w:rsidRPr="0040727B">
        <w:t xml:space="preserve">state insurance license include </w:t>
      </w:r>
      <w:r w:rsidR="00156C81" w:rsidRPr="0040727B">
        <w:t xml:space="preserve">the </w:t>
      </w:r>
      <w:r w:rsidRPr="0040727B">
        <w:t>mailing address, email address and phone number</w:t>
      </w:r>
      <w:r w:rsidR="00AB3D29" w:rsidRPr="0040727B">
        <w:t xml:space="preserve">. </w:t>
      </w:r>
      <w:r w:rsidRPr="0040727B">
        <w:t xml:space="preserve">Enter </w:t>
      </w:r>
      <w:r w:rsidR="00156C81" w:rsidRPr="0040727B">
        <w:t xml:space="preserve">the assigned </w:t>
      </w:r>
      <w:r w:rsidRPr="0040727B">
        <w:t>F</w:t>
      </w:r>
      <w:r w:rsidR="003D108E" w:rsidRPr="0040727B">
        <w:t xml:space="preserve">acility account number </w:t>
      </w:r>
      <w:r w:rsidRPr="0040727B">
        <w:t>to receive commission</w:t>
      </w:r>
      <w:r w:rsidR="00AB3D29" w:rsidRPr="0040727B">
        <w:t xml:space="preserve">. </w:t>
      </w:r>
      <w:r w:rsidR="00AC3ACB" w:rsidRPr="0040727B">
        <w:t>If the proper information is not provided on the application, it may be returned to the Producer’s office for completion.</w:t>
      </w:r>
    </w:p>
    <w:p w14:paraId="6B5E7CB4" w14:textId="77777777" w:rsidR="00D90966" w:rsidRPr="0040727B" w:rsidRDefault="00D90966" w:rsidP="00D90966">
      <w:pPr>
        <w:widowControl w:val="0"/>
        <w:autoSpaceDE w:val="0"/>
        <w:autoSpaceDN w:val="0"/>
        <w:adjustRightInd w:val="0"/>
      </w:pPr>
    </w:p>
    <w:p w14:paraId="22E2ED3E" w14:textId="04739896" w:rsidR="00D90966" w:rsidRPr="006A5CA2" w:rsidRDefault="00D90966" w:rsidP="00384074">
      <w:pPr>
        <w:keepNext/>
        <w:keepLines/>
        <w:widowControl w:val="0"/>
        <w:autoSpaceDE w:val="0"/>
        <w:autoSpaceDN w:val="0"/>
        <w:adjustRightInd w:val="0"/>
        <w:rPr>
          <w:b/>
          <w:bCs/>
          <w:i/>
          <w:iCs/>
        </w:rPr>
      </w:pPr>
      <w:r w:rsidRPr="006A5CA2">
        <w:rPr>
          <w:b/>
          <w:bCs/>
          <w:i/>
          <w:iCs/>
        </w:rPr>
        <w:t>AMOUNT OF INSURANCE</w:t>
      </w:r>
      <w:r w:rsidR="00D0106B" w:rsidRPr="006A5CA2">
        <w:rPr>
          <w:b/>
          <w:bCs/>
          <w:i/>
          <w:iCs/>
        </w:rPr>
        <w:fldChar w:fldCharType="begin"/>
      </w:r>
      <w:r w:rsidR="00D0106B" w:rsidRPr="006A5CA2">
        <w:rPr>
          <w:b/>
          <w:bCs/>
          <w:i/>
          <w:iCs/>
        </w:rPr>
        <w:instrText xml:space="preserve"> XE "AMOUNT OF INSURANCE" </w:instrText>
      </w:r>
      <w:r w:rsidR="00D0106B" w:rsidRPr="006A5CA2">
        <w:rPr>
          <w:b/>
          <w:bCs/>
          <w:i/>
          <w:iCs/>
        </w:rPr>
        <w:fldChar w:fldCharType="end"/>
      </w:r>
    </w:p>
    <w:p w14:paraId="76B43411" w14:textId="77777777" w:rsidR="00D90966" w:rsidRPr="0040727B" w:rsidRDefault="00D90966" w:rsidP="00384074">
      <w:pPr>
        <w:keepNext/>
        <w:keepLines/>
        <w:widowControl w:val="0"/>
        <w:autoSpaceDE w:val="0"/>
        <w:autoSpaceDN w:val="0"/>
        <w:adjustRightInd w:val="0"/>
      </w:pPr>
    </w:p>
    <w:p w14:paraId="7A3E7A7D" w14:textId="78C436D7" w:rsidR="00D90966" w:rsidRPr="0040727B" w:rsidRDefault="00D90966" w:rsidP="00384074">
      <w:pPr>
        <w:keepNext/>
        <w:keepLines/>
        <w:widowControl w:val="0"/>
        <w:autoSpaceDE w:val="0"/>
        <w:autoSpaceDN w:val="0"/>
        <w:adjustRightInd w:val="0"/>
        <w:jc w:val="both"/>
      </w:pPr>
      <w:r w:rsidRPr="0040727B">
        <w:t xml:space="preserve">The Facility will write a maximum combined limit of </w:t>
      </w:r>
      <w:r w:rsidR="004239C2" w:rsidRPr="0040727B">
        <w:t xml:space="preserve">building and contents </w:t>
      </w:r>
      <w:r w:rsidRPr="0040727B">
        <w:t>coverage for any one loc</w:t>
      </w:r>
      <w:r w:rsidR="00932180" w:rsidRPr="0040727B">
        <w:t xml:space="preserve">ation of $200,000 </w:t>
      </w:r>
      <w:r w:rsidR="004239C2" w:rsidRPr="0040727B">
        <w:t>total</w:t>
      </w:r>
      <w:r w:rsidR="00AC3ACB" w:rsidRPr="0040727B">
        <w:t xml:space="preserve"> for dwelling policies</w:t>
      </w:r>
      <w:r w:rsidR="00AB3D29" w:rsidRPr="0040727B">
        <w:t xml:space="preserve">. </w:t>
      </w:r>
      <w:r w:rsidR="008F7E0E" w:rsidRPr="0040727B">
        <w:t>The Facility does</w:t>
      </w:r>
      <w:r w:rsidR="00B1152D" w:rsidRPr="0040727B">
        <w:t xml:space="preserve"> not offer content only for sinkhole coverage.</w:t>
      </w:r>
    </w:p>
    <w:p w14:paraId="49EE199A" w14:textId="77777777" w:rsidR="00D90966" w:rsidRPr="0040727B" w:rsidRDefault="00D90966" w:rsidP="00D90966">
      <w:pPr>
        <w:widowControl w:val="0"/>
        <w:autoSpaceDE w:val="0"/>
        <w:autoSpaceDN w:val="0"/>
        <w:adjustRightInd w:val="0"/>
      </w:pPr>
    </w:p>
    <w:p w14:paraId="4E58FD17" w14:textId="70C2CF2E" w:rsidR="00D90966" w:rsidRPr="006A5CA2" w:rsidRDefault="00D90966" w:rsidP="00D90966">
      <w:pPr>
        <w:widowControl w:val="0"/>
        <w:autoSpaceDE w:val="0"/>
        <w:autoSpaceDN w:val="0"/>
        <w:adjustRightInd w:val="0"/>
        <w:rPr>
          <w:b/>
          <w:bCs/>
          <w:i/>
          <w:iCs/>
        </w:rPr>
      </w:pPr>
      <w:r w:rsidRPr="006A5CA2">
        <w:rPr>
          <w:b/>
          <w:bCs/>
          <w:i/>
          <w:iCs/>
        </w:rPr>
        <w:t>OUTBUILDINGS</w:t>
      </w:r>
      <w:r w:rsidR="00D0106B" w:rsidRPr="006A5CA2">
        <w:rPr>
          <w:b/>
          <w:bCs/>
          <w:i/>
          <w:iCs/>
        </w:rPr>
        <w:fldChar w:fldCharType="begin"/>
      </w:r>
      <w:r w:rsidR="00D0106B" w:rsidRPr="006A5CA2">
        <w:rPr>
          <w:b/>
          <w:bCs/>
          <w:i/>
          <w:iCs/>
        </w:rPr>
        <w:instrText xml:space="preserve"> XE "OUTBUILDINGS" </w:instrText>
      </w:r>
      <w:r w:rsidR="00D0106B" w:rsidRPr="006A5CA2">
        <w:rPr>
          <w:b/>
          <w:bCs/>
          <w:i/>
          <w:iCs/>
        </w:rPr>
        <w:fldChar w:fldCharType="end"/>
      </w:r>
    </w:p>
    <w:p w14:paraId="46F23485" w14:textId="77777777" w:rsidR="00D90966" w:rsidRPr="0040727B" w:rsidRDefault="00D90966" w:rsidP="00D90966">
      <w:pPr>
        <w:widowControl w:val="0"/>
        <w:autoSpaceDE w:val="0"/>
        <w:autoSpaceDN w:val="0"/>
        <w:adjustRightInd w:val="0"/>
      </w:pPr>
    </w:p>
    <w:p w14:paraId="54D5B200" w14:textId="77777777" w:rsidR="00932180" w:rsidRPr="0040727B" w:rsidRDefault="00932180" w:rsidP="00D90966">
      <w:pPr>
        <w:widowControl w:val="0"/>
        <w:autoSpaceDE w:val="0"/>
        <w:autoSpaceDN w:val="0"/>
        <w:adjustRightInd w:val="0"/>
      </w:pPr>
      <w:r w:rsidRPr="0040727B">
        <w:t>There is NO coverage for outbuildings on the Sinkhole policy.</w:t>
      </w:r>
    </w:p>
    <w:p w14:paraId="251A821E" w14:textId="77777777" w:rsidR="00D90966" w:rsidRPr="0040727B" w:rsidRDefault="00D90966" w:rsidP="00D90966">
      <w:pPr>
        <w:widowControl w:val="0"/>
        <w:autoSpaceDE w:val="0"/>
        <w:autoSpaceDN w:val="0"/>
        <w:adjustRightInd w:val="0"/>
      </w:pPr>
    </w:p>
    <w:p w14:paraId="04FE83C1" w14:textId="33B08769" w:rsidR="00D90966" w:rsidRPr="006A5CA2" w:rsidRDefault="00D90966" w:rsidP="00D90966">
      <w:pPr>
        <w:widowControl w:val="0"/>
        <w:autoSpaceDE w:val="0"/>
        <w:autoSpaceDN w:val="0"/>
        <w:adjustRightInd w:val="0"/>
        <w:rPr>
          <w:b/>
          <w:bCs/>
          <w:i/>
          <w:iCs/>
        </w:rPr>
      </w:pPr>
      <w:r w:rsidRPr="006A5CA2">
        <w:rPr>
          <w:b/>
          <w:bCs/>
          <w:i/>
          <w:iCs/>
        </w:rPr>
        <w:t>VACANT OR UNOCCUPIED</w:t>
      </w:r>
      <w:r w:rsidR="00D0106B" w:rsidRPr="006A5CA2">
        <w:rPr>
          <w:b/>
          <w:bCs/>
          <w:i/>
          <w:iCs/>
        </w:rPr>
        <w:fldChar w:fldCharType="begin"/>
      </w:r>
      <w:r w:rsidR="00D0106B" w:rsidRPr="006A5CA2">
        <w:rPr>
          <w:b/>
          <w:bCs/>
          <w:i/>
          <w:iCs/>
        </w:rPr>
        <w:instrText xml:space="preserve"> XE "VACANT OR UNOCCUPIED" </w:instrText>
      </w:r>
      <w:r w:rsidR="00D0106B" w:rsidRPr="006A5CA2">
        <w:rPr>
          <w:b/>
          <w:bCs/>
          <w:i/>
          <w:iCs/>
        </w:rPr>
        <w:fldChar w:fldCharType="end"/>
      </w:r>
    </w:p>
    <w:p w14:paraId="33114833" w14:textId="77777777" w:rsidR="00D90966" w:rsidRPr="0040727B" w:rsidRDefault="00D90966" w:rsidP="00D90966">
      <w:pPr>
        <w:widowControl w:val="0"/>
        <w:autoSpaceDE w:val="0"/>
        <w:autoSpaceDN w:val="0"/>
        <w:adjustRightInd w:val="0"/>
      </w:pPr>
    </w:p>
    <w:p w14:paraId="390B9223" w14:textId="534D1F72" w:rsidR="00932180" w:rsidRPr="0040727B" w:rsidRDefault="00D90966" w:rsidP="00932180">
      <w:pPr>
        <w:widowControl w:val="0"/>
        <w:autoSpaceDE w:val="0"/>
        <w:autoSpaceDN w:val="0"/>
        <w:adjustRightInd w:val="0"/>
        <w:jc w:val="both"/>
      </w:pPr>
      <w:r w:rsidRPr="0040727B">
        <w:t xml:space="preserve">The Facility will </w:t>
      </w:r>
      <w:r w:rsidR="00B53431" w:rsidRPr="0040727B">
        <w:t>NOT provide sinkhole coverage for vacant or unoccupied dwellings.</w:t>
      </w:r>
      <w:r w:rsidRPr="0040727B">
        <w:t xml:space="preserve"> </w:t>
      </w:r>
    </w:p>
    <w:p w14:paraId="0BF218BE" w14:textId="77777777" w:rsidR="00932180" w:rsidRPr="0040727B" w:rsidRDefault="00932180" w:rsidP="00932180">
      <w:pPr>
        <w:widowControl w:val="0"/>
        <w:autoSpaceDE w:val="0"/>
        <w:autoSpaceDN w:val="0"/>
        <w:adjustRightInd w:val="0"/>
        <w:jc w:val="both"/>
      </w:pPr>
    </w:p>
    <w:p w14:paraId="61ABE433" w14:textId="621CD8B1" w:rsidR="00D90966" w:rsidRPr="006A5CA2" w:rsidRDefault="00D90966" w:rsidP="00D90966">
      <w:pPr>
        <w:widowControl w:val="0"/>
        <w:autoSpaceDE w:val="0"/>
        <w:autoSpaceDN w:val="0"/>
        <w:adjustRightInd w:val="0"/>
        <w:rPr>
          <w:b/>
          <w:bCs/>
          <w:i/>
          <w:iCs/>
        </w:rPr>
      </w:pPr>
      <w:r w:rsidRPr="006A5CA2">
        <w:rPr>
          <w:b/>
          <w:bCs/>
          <w:i/>
          <w:iCs/>
        </w:rPr>
        <w:t>RATING INFORMATION</w:t>
      </w:r>
      <w:r w:rsidR="00D0106B" w:rsidRPr="006A5CA2">
        <w:rPr>
          <w:b/>
          <w:bCs/>
          <w:i/>
          <w:iCs/>
        </w:rPr>
        <w:fldChar w:fldCharType="begin"/>
      </w:r>
      <w:r w:rsidR="00D0106B" w:rsidRPr="006A5CA2">
        <w:rPr>
          <w:b/>
          <w:bCs/>
          <w:i/>
          <w:iCs/>
        </w:rPr>
        <w:instrText xml:space="preserve"> XE "RATING INFORMATION" </w:instrText>
      </w:r>
      <w:r w:rsidR="00D0106B" w:rsidRPr="006A5CA2">
        <w:rPr>
          <w:b/>
          <w:bCs/>
          <w:i/>
          <w:iCs/>
        </w:rPr>
        <w:fldChar w:fldCharType="end"/>
      </w:r>
    </w:p>
    <w:p w14:paraId="1A5E54B1" w14:textId="77777777" w:rsidR="00D90966" w:rsidRPr="0040727B" w:rsidRDefault="00D90966" w:rsidP="00D90966">
      <w:pPr>
        <w:widowControl w:val="0"/>
        <w:autoSpaceDE w:val="0"/>
        <w:autoSpaceDN w:val="0"/>
        <w:adjustRightInd w:val="0"/>
      </w:pPr>
    </w:p>
    <w:p w14:paraId="0026340C" w14:textId="77777777" w:rsidR="000212B2" w:rsidRPr="0040727B" w:rsidRDefault="000212B2" w:rsidP="000212B2">
      <w:pPr>
        <w:widowControl w:val="0"/>
        <w:autoSpaceDE w:val="0"/>
        <w:autoSpaceDN w:val="0"/>
        <w:adjustRightInd w:val="0"/>
        <w:jc w:val="both"/>
      </w:pPr>
      <w:r w:rsidRPr="0040727B">
        <w:t>All questions must be answered for underwriting purposes.</w:t>
      </w:r>
    </w:p>
    <w:p w14:paraId="54A74F27" w14:textId="77777777" w:rsidR="000212B2" w:rsidRPr="0040727B" w:rsidRDefault="000212B2" w:rsidP="000212B2">
      <w:pPr>
        <w:widowControl w:val="0"/>
        <w:autoSpaceDE w:val="0"/>
        <w:autoSpaceDN w:val="0"/>
        <w:adjustRightInd w:val="0"/>
        <w:jc w:val="both"/>
      </w:pPr>
    </w:p>
    <w:p w14:paraId="31947E1C" w14:textId="41E1A20D" w:rsidR="000212B2" w:rsidRPr="0040727B" w:rsidRDefault="000212B2" w:rsidP="000212B2">
      <w:pPr>
        <w:widowControl w:val="0"/>
        <w:autoSpaceDE w:val="0"/>
        <w:autoSpaceDN w:val="0"/>
        <w:adjustRightInd w:val="0"/>
        <w:jc w:val="both"/>
      </w:pPr>
      <w:r w:rsidRPr="0040727B">
        <w:t xml:space="preserve">The premium is determined using the sinkhole premium chart </w:t>
      </w:r>
      <w:r w:rsidR="00AC3ACB" w:rsidRPr="0040727B">
        <w:t xml:space="preserve">based on the </w:t>
      </w:r>
      <w:r w:rsidRPr="0040727B">
        <w:t xml:space="preserve">combined limit of coverage for building and contents. </w:t>
      </w:r>
    </w:p>
    <w:p w14:paraId="7C4EB836" w14:textId="77777777" w:rsidR="00D90966" w:rsidRPr="0040727B" w:rsidRDefault="00D90966" w:rsidP="00D90966">
      <w:pPr>
        <w:widowControl w:val="0"/>
        <w:autoSpaceDE w:val="0"/>
        <w:autoSpaceDN w:val="0"/>
        <w:adjustRightInd w:val="0"/>
      </w:pPr>
    </w:p>
    <w:p w14:paraId="72FDE1BB" w14:textId="760DE191" w:rsidR="00D90966" w:rsidRPr="006A5CA2" w:rsidRDefault="00D90966" w:rsidP="00D90966">
      <w:pPr>
        <w:widowControl w:val="0"/>
        <w:autoSpaceDE w:val="0"/>
        <w:autoSpaceDN w:val="0"/>
        <w:adjustRightInd w:val="0"/>
        <w:rPr>
          <w:b/>
          <w:bCs/>
          <w:i/>
          <w:iCs/>
        </w:rPr>
      </w:pPr>
      <w:r w:rsidRPr="006A5CA2">
        <w:rPr>
          <w:b/>
          <w:bCs/>
          <w:i/>
          <w:iCs/>
        </w:rPr>
        <w:lastRenderedPageBreak/>
        <w:t>MARKET VALUE</w:t>
      </w:r>
      <w:r w:rsidR="00D0106B" w:rsidRPr="006A5CA2">
        <w:rPr>
          <w:b/>
          <w:bCs/>
          <w:i/>
          <w:iCs/>
        </w:rPr>
        <w:fldChar w:fldCharType="begin"/>
      </w:r>
      <w:r w:rsidR="00D0106B" w:rsidRPr="006A5CA2">
        <w:rPr>
          <w:b/>
          <w:bCs/>
          <w:i/>
          <w:iCs/>
        </w:rPr>
        <w:instrText xml:space="preserve"> XE "MARKET VALUE" </w:instrText>
      </w:r>
      <w:r w:rsidR="00D0106B" w:rsidRPr="006A5CA2">
        <w:rPr>
          <w:b/>
          <w:bCs/>
          <w:i/>
          <w:iCs/>
        </w:rPr>
        <w:fldChar w:fldCharType="end"/>
      </w:r>
    </w:p>
    <w:p w14:paraId="10C9B55A" w14:textId="77777777" w:rsidR="00D90966" w:rsidRPr="0040727B" w:rsidRDefault="00D90966" w:rsidP="00D90966">
      <w:pPr>
        <w:widowControl w:val="0"/>
        <w:autoSpaceDE w:val="0"/>
        <w:autoSpaceDN w:val="0"/>
        <w:adjustRightInd w:val="0"/>
      </w:pPr>
    </w:p>
    <w:p w14:paraId="253EFF42" w14:textId="4C5C3574" w:rsidR="00D90966" w:rsidRDefault="00D90966" w:rsidP="00D90966">
      <w:pPr>
        <w:widowControl w:val="0"/>
        <w:autoSpaceDE w:val="0"/>
        <w:autoSpaceDN w:val="0"/>
        <w:adjustRightInd w:val="0"/>
        <w:jc w:val="both"/>
      </w:pPr>
      <w:r w:rsidRPr="0040727B">
        <w:t xml:space="preserve">Enter the market value of the property to be insured subject to the Facility limits.  Do not use replacement cost, the amount </w:t>
      </w:r>
      <w:r w:rsidR="00DD319A" w:rsidRPr="0040727B">
        <w:t xml:space="preserve">which it </w:t>
      </w:r>
      <w:r w:rsidRPr="0040727B">
        <w:t xml:space="preserve">would cost to replace the building at today’s cost.  The Facility does not write replacement cost insurance.  Always include a </w:t>
      </w:r>
      <w:r w:rsidR="00DD319A" w:rsidRPr="0040727B">
        <w:t xml:space="preserve">current </w:t>
      </w:r>
      <w:r w:rsidRPr="0040727B">
        <w:t>appraisal on all recent purchases and all other property if available.</w:t>
      </w:r>
    </w:p>
    <w:p w14:paraId="087B9064" w14:textId="77777777" w:rsidR="006A5CA2" w:rsidRPr="0040727B" w:rsidRDefault="006A5CA2" w:rsidP="00D90966">
      <w:pPr>
        <w:widowControl w:val="0"/>
        <w:autoSpaceDE w:val="0"/>
        <w:autoSpaceDN w:val="0"/>
        <w:adjustRightInd w:val="0"/>
        <w:jc w:val="both"/>
      </w:pPr>
    </w:p>
    <w:p w14:paraId="53D727DD" w14:textId="0296717E" w:rsidR="00D90966" w:rsidRPr="006A5CA2" w:rsidRDefault="00CD0584" w:rsidP="00D90966">
      <w:pPr>
        <w:widowControl w:val="0"/>
        <w:autoSpaceDE w:val="0"/>
        <w:autoSpaceDN w:val="0"/>
        <w:adjustRightInd w:val="0"/>
        <w:rPr>
          <w:b/>
          <w:bCs/>
          <w:i/>
          <w:iCs/>
        </w:rPr>
      </w:pPr>
      <w:r w:rsidRPr="006A5CA2">
        <w:rPr>
          <w:b/>
          <w:bCs/>
          <w:i/>
          <w:iCs/>
        </w:rPr>
        <w:t>PURCHASE DATE</w:t>
      </w:r>
      <w:r w:rsidR="00D0106B" w:rsidRPr="006A5CA2">
        <w:rPr>
          <w:b/>
          <w:bCs/>
          <w:i/>
          <w:iCs/>
        </w:rPr>
        <w:fldChar w:fldCharType="begin"/>
      </w:r>
      <w:r w:rsidR="00D0106B" w:rsidRPr="006A5CA2">
        <w:rPr>
          <w:b/>
          <w:bCs/>
          <w:i/>
          <w:iCs/>
        </w:rPr>
        <w:instrText xml:space="preserve"> XE "PURCHASE DATE" </w:instrText>
      </w:r>
      <w:r w:rsidR="00D0106B" w:rsidRPr="006A5CA2">
        <w:rPr>
          <w:b/>
          <w:bCs/>
          <w:i/>
          <w:iCs/>
        </w:rPr>
        <w:fldChar w:fldCharType="end"/>
      </w:r>
    </w:p>
    <w:p w14:paraId="002137A9" w14:textId="77777777" w:rsidR="00D90966" w:rsidRPr="0040727B" w:rsidRDefault="00D90966" w:rsidP="00D90966">
      <w:pPr>
        <w:widowControl w:val="0"/>
        <w:autoSpaceDE w:val="0"/>
        <w:autoSpaceDN w:val="0"/>
        <w:adjustRightInd w:val="0"/>
      </w:pPr>
    </w:p>
    <w:p w14:paraId="1560F0DD" w14:textId="6A297C98" w:rsidR="00910BED" w:rsidRPr="0040727B" w:rsidRDefault="00156C81" w:rsidP="00910BED">
      <w:pPr>
        <w:widowControl w:val="0"/>
        <w:autoSpaceDE w:val="0"/>
        <w:autoSpaceDN w:val="0"/>
        <w:adjustRightInd w:val="0"/>
        <w:jc w:val="both"/>
      </w:pPr>
      <w:r w:rsidRPr="0040727B">
        <w:t xml:space="preserve">The application </w:t>
      </w:r>
      <w:r w:rsidR="00D90966" w:rsidRPr="0040727B">
        <w:t>must indicate the day, month and year the property was purchased.  If property</w:t>
      </w:r>
      <w:r w:rsidR="00B1152D" w:rsidRPr="0040727B">
        <w:t xml:space="preserve"> was</w:t>
      </w:r>
      <w:r w:rsidR="00D90966" w:rsidRPr="0040727B">
        <w:t xml:space="preserve"> </w:t>
      </w:r>
      <w:r w:rsidR="00DD319A" w:rsidRPr="0040727B">
        <w:t>inherited,</w:t>
      </w:r>
      <w:r w:rsidR="00D90966" w:rsidRPr="0040727B">
        <w:t xml:space="preserve"> please indicate</w:t>
      </w:r>
      <w:r w:rsidR="00D90966" w:rsidRPr="003D5139">
        <w:rPr>
          <w:b/>
          <w:bCs/>
        </w:rPr>
        <w:t>.  THIS IS THE ORIGINAL DATE OF PURCHASE NOT THE REFINANCED</w:t>
      </w:r>
      <w:r w:rsidR="00910BED" w:rsidRPr="003D5139">
        <w:rPr>
          <w:b/>
          <w:bCs/>
        </w:rPr>
        <w:t>.</w:t>
      </w:r>
    </w:p>
    <w:p w14:paraId="5E8CF430" w14:textId="77777777" w:rsidR="00DD319A" w:rsidRPr="0040727B" w:rsidRDefault="00DD319A" w:rsidP="00910BED">
      <w:pPr>
        <w:widowControl w:val="0"/>
        <w:autoSpaceDE w:val="0"/>
        <w:autoSpaceDN w:val="0"/>
        <w:adjustRightInd w:val="0"/>
        <w:jc w:val="both"/>
      </w:pPr>
    </w:p>
    <w:p w14:paraId="4305170B" w14:textId="77777777" w:rsidR="00910BED" w:rsidRPr="0040727B" w:rsidRDefault="00910BED" w:rsidP="00910BED">
      <w:pPr>
        <w:widowControl w:val="0"/>
        <w:autoSpaceDE w:val="0"/>
        <w:autoSpaceDN w:val="0"/>
        <w:adjustRightInd w:val="0"/>
        <w:jc w:val="both"/>
      </w:pPr>
    </w:p>
    <w:p w14:paraId="3551D127" w14:textId="42B3994A" w:rsidR="00D90966" w:rsidRPr="006A5CA2" w:rsidRDefault="00D90966" w:rsidP="00910BED">
      <w:pPr>
        <w:widowControl w:val="0"/>
        <w:autoSpaceDE w:val="0"/>
        <w:autoSpaceDN w:val="0"/>
        <w:adjustRightInd w:val="0"/>
        <w:jc w:val="both"/>
        <w:rPr>
          <w:b/>
          <w:bCs/>
          <w:i/>
          <w:iCs/>
        </w:rPr>
      </w:pPr>
      <w:r w:rsidRPr="006A5CA2">
        <w:rPr>
          <w:b/>
          <w:bCs/>
          <w:i/>
          <w:iCs/>
        </w:rPr>
        <w:t>PURCHASE PRICE</w:t>
      </w:r>
      <w:r w:rsidR="00D0106B" w:rsidRPr="006A5CA2">
        <w:rPr>
          <w:b/>
          <w:bCs/>
          <w:i/>
          <w:iCs/>
        </w:rPr>
        <w:fldChar w:fldCharType="begin"/>
      </w:r>
      <w:r w:rsidR="00D0106B" w:rsidRPr="006A5CA2">
        <w:rPr>
          <w:b/>
          <w:bCs/>
          <w:i/>
          <w:iCs/>
        </w:rPr>
        <w:instrText xml:space="preserve"> XE "PURCHASE PRICE" </w:instrText>
      </w:r>
      <w:r w:rsidR="00D0106B" w:rsidRPr="006A5CA2">
        <w:rPr>
          <w:b/>
          <w:bCs/>
          <w:i/>
          <w:iCs/>
        </w:rPr>
        <w:fldChar w:fldCharType="end"/>
      </w:r>
    </w:p>
    <w:p w14:paraId="0F57D952" w14:textId="77777777" w:rsidR="00DD319A" w:rsidRPr="0040727B" w:rsidRDefault="00DD319A" w:rsidP="00D90966">
      <w:pPr>
        <w:widowControl w:val="0"/>
        <w:autoSpaceDE w:val="0"/>
        <w:autoSpaceDN w:val="0"/>
        <w:adjustRightInd w:val="0"/>
        <w:jc w:val="both"/>
      </w:pPr>
    </w:p>
    <w:p w14:paraId="1585659C" w14:textId="09B3BD75" w:rsidR="00DD319A" w:rsidRPr="003D5139" w:rsidRDefault="00DD319A" w:rsidP="00DD319A">
      <w:pPr>
        <w:widowControl w:val="0"/>
        <w:autoSpaceDE w:val="0"/>
        <w:autoSpaceDN w:val="0"/>
        <w:adjustRightInd w:val="0"/>
        <w:jc w:val="both"/>
        <w:rPr>
          <w:b/>
          <w:bCs/>
        </w:rPr>
      </w:pPr>
      <w:r w:rsidRPr="0040727B">
        <w:t xml:space="preserve">This is the amount the applicant paid for the property. If land was included in the purchase price, </w:t>
      </w:r>
      <w:r w:rsidR="00156C81" w:rsidRPr="0040727B">
        <w:t>the application must</w:t>
      </w:r>
      <w:r w:rsidRPr="0040727B">
        <w:t xml:space="preserve"> indicate the amount of land included.  </w:t>
      </w:r>
      <w:r w:rsidRPr="003D5139">
        <w:rPr>
          <w:b/>
          <w:bCs/>
        </w:rPr>
        <w:t xml:space="preserve">THIS IS THE ORIGINAL AMOUNT OF PURCHASE NOT THE REFINANCED AMOUNT! </w:t>
      </w:r>
      <w:r w:rsidR="008F7E0E" w:rsidRPr="003D5139">
        <w:rPr>
          <w:b/>
          <w:bCs/>
          <w:color w:val="FF0000"/>
        </w:rPr>
        <w:t>The Facility does</w:t>
      </w:r>
      <w:r w:rsidRPr="003D5139">
        <w:rPr>
          <w:b/>
          <w:bCs/>
          <w:color w:val="FF0000"/>
        </w:rPr>
        <w:t xml:space="preserve"> not insure land.</w:t>
      </w:r>
    </w:p>
    <w:p w14:paraId="44263159" w14:textId="77777777" w:rsidR="00DD319A" w:rsidRPr="0040727B" w:rsidRDefault="00DD319A" w:rsidP="00D90966">
      <w:pPr>
        <w:widowControl w:val="0"/>
        <w:autoSpaceDE w:val="0"/>
        <w:autoSpaceDN w:val="0"/>
        <w:adjustRightInd w:val="0"/>
        <w:jc w:val="both"/>
      </w:pPr>
    </w:p>
    <w:p w14:paraId="0B69CE0C" w14:textId="77777777" w:rsidR="00D90966" w:rsidRPr="0040727B" w:rsidRDefault="00D90966" w:rsidP="00D90966">
      <w:pPr>
        <w:widowControl w:val="0"/>
        <w:autoSpaceDE w:val="0"/>
        <w:autoSpaceDN w:val="0"/>
        <w:adjustRightInd w:val="0"/>
      </w:pPr>
    </w:p>
    <w:p w14:paraId="75126904" w14:textId="068EB912" w:rsidR="00D90966" w:rsidRPr="006A5CA2" w:rsidRDefault="00D90966" w:rsidP="00D90966">
      <w:pPr>
        <w:widowControl w:val="0"/>
        <w:autoSpaceDE w:val="0"/>
        <w:autoSpaceDN w:val="0"/>
        <w:adjustRightInd w:val="0"/>
        <w:rPr>
          <w:b/>
          <w:bCs/>
          <w:i/>
          <w:iCs/>
        </w:rPr>
      </w:pPr>
      <w:r w:rsidRPr="006A5CA2">
        <w:rPr>
          <w:b/>
          <w:bCs/>
          <w:i/>
          <w:iCs/>
        </w:rPr>
        <w:t>AMOUNT OF ALTERATIONS OR IMPROVEMENT COMPLETED</w:t>
      </w:r>
      <w:r w:rsidR="00D0106B" w:rsidRPr="006A5CA2">
        <w:rPr>
          <w:b/>
          <w:bCs/>
          <w:i/>
          <w:iCs/>
        </w:rPr>
        <w:fldChar w:fldCharType="begin"/>
      </w:r>
      <w:r w:rsidR="00D0106B" w:rsidRPr="006A5CA2">
        <w:rPr>
          <w:b/>
          <w:bCs/>
          <w:i/>
          <w:iCs/>
        </w:rPr>
        <w:instrText xml:space="preserve"> XE "AMOUNT OF ALTERATIONS OR IMPROVEMENT COMPLETED" </w:instrText>
      </w:r>
      <w:r w:rsidR="00D0106B" w:rsidRPr="006A5CA2">
        <w:rPr>
          <w:b/>
          <w:bCs/>
          <w:i/>
          <w:iCs/>
        </w:rPr>
        <w:fldChar w:fldCharType="end"/>
      </w:r>
    </w:p>
    <w:p w14:paraId="5E53A34E" w14:textId="77777777" w:rsidR="00D90966" w:rsidRPr="0040727B" w:rsidRDefault="00D90966" w:rsidP="00D90966">
      <w:pPr>
        <w:widowControl w:val="0"/>
        <w:autoSpaceDE w:val="0"/>
        <w:autoSpaceDN w:val="0"/>
        <w:adjustRightInd w:val="0"/>
      </w:pPr>
    </w:p>
    <w:p w14:paraId="49ACD40E" w14:textId="77777777" w:rsidR="00D90966" w:rsidRPr="0040727B" w:rsidRDefault="00D90966" w:rsidP="00D90966">
      <w:pPr>
        <w:widowControl w:val="0"/>
        <w:autoSpaceDE w:val="0"/>
        <w:autoSpaceDN w:val="0"/>
        <w:adjustRightInd w:val="0"/>
        <w:jc w:val="both"/>
      </w:pPr>
      <w:r w:rsidRPr="0040727B">
        <w:t>Alterations and improvements are</w:t>
      </w:r>
      <w:r w:rsidR="00ED30D3" w:rsidRPr="0040727B">
        <w:t xml:space="preserve"> monies</w:t>
      </w:r>
      <w:r w:rsidRPr="0040727B">
        <w:t xml:space="preserve"> spent by owner or tenant to improve the physical condition of the building.  Include copies of paid receipts if possible.  This amount should not include money spent on general maintenance or upkeep of the property.</w:t>
      </w:r>
    </w:p>
    <w:p w14:paraId="06500C6F" w14:textId="77777777" w:rsidR="00CD0584" w:rsidRPr="0040727B" w:rsidRDefault="00CD0584" w:rsidP="00900F7D">
      <w:pPr>
        <w:spacing w:line="276" w:lineRule="auto"/>
      </w:pPr>
    </w:p>
    <w:p w14:paraId="47F9AEA7" w14:textId="4AE9A8EA" w:rsidR="00932180" w:rsidRPr="006A5CA2" w:rsidRDefault="00932180" w:rsidP="00D90966">
      <w:pPr>
        <w:widowControl w:val="0"/>
        <w:autoSpaceDE w:val="0"/>
        <w:autoSpaceDN w:val="0"/>
        <w:adjustRightInd w:val="0"/>
        <w:jc w:val="both"/>
        <w:rPr>
          <w:b/>
          <w:bCs/>
          <w:i/>
          <w:iCs/>
        </w:rPr>
      </w:pPr>
      <w:r w:rsidRPr="006A5CA2">
        <w:rPr>
          <w:b/>
          <w:bCs/>
          <w:i/>
          <w:iCs/>
        </w:rPr>
        <w:t>NAME OF PRIMARY CARRIER</w:t>
      </w:r>
      <w:r w:rsidR="00D0106B" w:rsidRPr="006A5CA2">
        <w:rPr>
          <w:b/>
          <w:bCs/>
          <w:i/>
          <w:iCs/>
        </w:rPr>
        <w:fldChar w:fldCharType="begin"/>
      </w:r>
      <w:r w:rsidR="00D0106B" w:rsidRPr="006A5CA2">
        <w:rPr>
          <w:b/>
          <w:bCs/>
          <w:i/>
          <w:iCs/>
        </w:rPr>
        <w:instrText xml:space="preserve"> XE "NAME OF PRIMARY CARRIER" </w:instrText>
      </w:r>
      <w:r w:rsidR="00D0106B" w:rsidRPr="006A5CA2">
        <w:rPr>
          <w:b/>
          <w:bCs/>
          <w:i/>
          <w:iCs/>
        </w:rPr>
        <w:fldChar w:fldCharType="end"/>
      </w:r>
    </w:p>
    <w:p w14:paraId="50AE1C93" w14:textId="77777777" w:rsidR="00932180" w:rsidRPr="0040727B" w:rsidRDefault="00932180" w:rsidP="00D90966">
      <w:pPr>
        <w:widowControl w:val="0"/>
        <w:autoSpaceDE w:val="0"/>
        <w:autoSpaceDN w:val="0"/>
        <w:adjustRightInd w:val="0"/>
        <w:jc w:val="both"/>
      </w:pPr>
    </w:p>
    <w:p w14:paraId="428B206C" w14:textId="77777777" w:rsidR="00932180" w:rsidRPr="0040727B" w:rsidRDefault="00932180" w:rsidP="00D90966">
      <w:pPr>
        <w:widowControl w:val="0"/>
        <w:autoSpaceDE w:val="0"/>
        <w:autoSpaceDN w:val="0"/>
        <w:adjustRightInd w:val="0"/>
        <w:jc w:val="both"/>
      </w:pPr>
      <w:r w:rsidRPr="0040727B">
        <w:t>Complete the name, policy number and policy period for current Homeowners coverage.</w:t>
      </w:r>
    </w:p>
    <w:p w14:paraId="6E67B416" w14:textId="77777777" w:rsidR="00932180" w:rsidRPr="0040727B" w:rsidRDefault="00932180" w:rsidP="00D90966">
      <w:pPr>
        <w:widowControl w:val="0"/>
        <w:autoSpaceDE w:val="0"/>
        <w:autoSpaceDN w:val="0"/>
        <w:adjustRightInd w:val="0"/>
        <w:jc w:val="both"/>
      </w:pPr>
    </w:p>
    <w:p w14:paraId="1B749C91" w14:textId="77777777" w:rsidR="00932180" w:rsidRPr="006A5CA2" w:rsidRDefault="004239C2" w:rsidP="00D90966">
      <w:pPr>
        <w:widowControl w:val="0"/>
        <w:autoSpaceDE w:val="0"/>
        <w:autoSpaceDN w:val="0"/>
        <w:adjustRightInd w:val="0"/>
        <w:jc w:val="both"/>
        <w:rPr>
          <w:color w:val="FF0000"/>
        </w:rPr>
      </w:pPr>
      <w:r w:rsidRPr="006A5CA2">
        <w:rPr>
          <w:color w:val="FF0000"/>
        </w:rPr>
        <w:t xml:space="preserve">ATTACH </w:t>
      </w:r>
      <w:r w:rsidR="00932180" w:rsidRPr="006A5CA2">
        <w:rPr>
          <w:color w:val="FF0000"/>
        </w:rPr>
        <w:t>FRONT AND REAR PHOTOGRAPH</w:t>
      </w:r>
      <w:r w:rsidRPr="006A5CA2">
        <w:rPr>
          <w:color w:val="FF0000"/>
        </w:rPr>
        <w:t>S</w:t>
      </w:r>
      <w:r w:rsidR="00932180" w:rsidRPr="006A5CA2">
        <w:rPr>
          <w:color w:val="FF0000"/>
        </w:rPr>
        <w:t xml:space="preserve"> OF THE DWELLING.</w:t>
      </w:r>
      <w:r w:rsidR="00942132" w:rsidRPr="006A5CA2">
        <w:rPr>
          <w:color w:val="FF0000"/>
        </w:rPr>
        <w:t xml:space="preserve"> PHOTOGRAPHS MUST SHOW ENTIRE BUILDING.</w:t>
      </w:r>
    </w:p>
    <w:p w14:paraId="63A721CB" w14:textId="77777777" w:rsidR="00932180" w:rsidRPr="0040727B" w:rsidRDefault="00932180" w:rsidP="00D90966">
      <w:pPr>
        <w:widowControl w:val="0"/>
        <w:autoSpaceDE w:val="0"/>
        <w:autoSpaceDN w:val="0"/>
        <w:adjustRightInd w:val="0"/>
        <w:jc w:val="both"/>
      </w:pPr>
    </w:p>
    <w:p w14:paraId="1DC84EA7" w14:textId="31839A87" w:rsidR="00932180" w:rsidRPr="006A5CA2" w:rsidRDefault="00932180" w:rsidP="00932180">
      <w:pPr>
        <w:widowControl w:val="0"/>
        <w:autoSpaceDE w:val="0"/>
        <w:autoSpaceDN w:val="0"/>
        <w:adjustRightInd w:val="0"/>
        <w:rPr>
          <w:b/>
          <w:bCs/>
          <w:i/>
          <w:iCs/>
        </w:rPr>
      </w:pPr>
      <w:r w:rsidRPr="006A5CA2">
        <w:rPr>
          <w:b/>
          <w:bCs/>
          <w:i/>
          <w:iCs/>
        </w:rPr>
        <w:t>DEDUCTIBLE</w:t>
      </w:r>
      <w:r w:rsidR="00D0106B" w:rsidRPr="006A5CA2">
        <w:rPr>
          <w:b/>
          <w:bCs/>
          <w:i/>
          <w:iCs/>
        </w:rPr>
        <w:fldChar w:fldCharType="begin"/>
      </w:r>
      <w:r w:rsidR="00D0106B" w:rsidRPr="006A5CA2">
        <w:rPr>
          <w:b/>
          <w:bCs/>
          <w:i/>
          <w:iCs/>
        </w:rPr>
        <w:instrText xml:space="preserve"> XE "DEDUCTIBLE" </w:instrText>
      </w:r>
      <w:r w:rsidR="00D0106B" w:rsidRPr="006A5CA2">
        <w:rPr>
          <w:b/>
          <w:bCs/>
          <w:i/>
          <w:iCs/>
        </w:rPr>
        <w:fldChar w:fldCharType="end"/>
      </w:r>
    </w:p>
    <w:p w14:paraId="287E1158" w14:textId="77777777" w:rsidR="00932180" w:rsidRPr="0040727B" w:rsidRDefault="00932180" w:rsidP="00932180">
      <w:pPr>
        <w:widowControl w:val="0"/>
        <w:autoSpaceDE w:val="0"/>
        <w:autoSpaceDN w:val="0"/>
        <w:adjustRightInd w:val="0"/>
      </w:pPr>
    </w:p>
    <w:p w14:paraId="076C2B0C" w14:textId="77777777" w:rsidR="00932180" w:rsidRPr="0040727B" w:rsidRDefault="00932180" w:rsidP="00932180">
      <w:pPr>
        <w:widowControl w:val="0"/>
        <w:autoSpaceDE w:val="0"/>
        <w:autoSpaceDN w:val="0"/>
        <w:adjustRightInd w:val="0"/>
        <w:jc w:val="both"/>
      </w:pPr>
      <w:r w:rsidRPr="0040727B">
        <w:t>The deductible for Sinkhole is 10% of the limit of liability for all coverages combined.</w:t>
      </w:r>
    </w:p>
    <w:p w14:paraId="5BBC292D" w14:textId="77777777" w:rsidR="00932180" w:rsidRPr="0040727B" w:rsidRDefault="00932180" w:rsidP="00D90966">
      <w:pPr>
        <w:widowControl w:val="0"/>
        <w:autoSpaceDE w:val="0"/>
        <w:autoSpaceDN w:val="0"/>
        <w:adjustRightInd w:val="0"/>
        <w:jc w:val="both"/>
      </w:pPr>
    </w:p>
    <w:p w14:paraId="5C847791" w14:textId="66B517E8" w:rsidR="00D90966" w:rsidRPr="006A5CA2" w:rsidRDefault="00D90966" w:rsidP="00D90966">
      <w:pPr>
        <w:widowControl w:val="0"/>
        <w:autoSpaceDE w:val="0"/>
        <w:autoSpaceDN w:val="0"/>
        <w:adjustRightInd w:val="0"/>
        <w:rPr>
          <w:b/>
          <w:bCs/>
          <w:i/>
          <w:iCs/>
        </w:rPr>
      </w:pPr>
      <w:r w:rsidRPr="006A5CA2">
        <w:rPr>
          <w:b/>
          <w:bCs/>
          <w:i/>
          <w:iCs/>
        </w:rPr>
        <w:t>SIGNATURE</w:t>
      </w:r>
      <w:r w:rsidR="00D0106B" w:rsidRPr="006A5CA2">
        <w:rPr>
          <w:b/>
          <w:bCs/>
          <w:i/>
          <w:iCs/>
        </w:rPr>
        <w:fldChar w:fldCharType="begin"/>
      </w:r>
      <w:r w:rsidR="00D0106B" w:rsidRPr="006A5CA2">
        <w:rPr>
          <w:b/>
          <w:bCs/>
          <w:i/>
          <w:iCs/>
        </w:rPr>
        <w:instrText xml:space="preserve"> XE "SIGNATURE" </w:instrText>
      </w:r>
      <w:r w:rsidR="00D0106B" w:rsidRPr="006A5CA2">
        <w:rPr>
          <w:b/>
          <w:bCs/>
          <w:i/>
          <w:iCs/>
        </w:rPr>
        <w:fldChar w:fldCharType="end"/>
      </w:r>
    </w:p>
    <w:p w14:paraId="60EBD5CF" w14:textId="77777777" w:rsidR="00D90966" w:rsidRPr="0040727B" w:rsidRDefault="00D90966" w:rsidP="00D90966">
      <w:pPr>
        <w:widowControl w:val="0"/>
        <w:autoSpaceDE w:val="0"/>
        <w:autoSpaceDN w:val="0"/>
        <w:adjustRightInd w:val="0"/>
      </w:pPr>
    </w:p>
    <w:p w14:paraId="527641C3" w14:textId="044DC8EF" w:rsidR="00AB3D29" w:rsidRDefault="00D90966" w:rsidP="00042575">
      <w:pPr>
        <w:widowControl w:val="0"/>
        <w:autoSpaceDE w:val="0"/>
        <w:autoSpaceDN w:val="0"/>
        <w:adjustRightInd w:val="0"/>
        <w:jc w:val="both"/>
      </w:pPr>
      <w:r w:rsidRPr="0040727B">
        <w:t>All applications must be signed</w:t>
      </w:r>
      <w:r w:rsidR="00372361" w:rsidRPr="0040727B">
        <w:t xml:space="preserve"> and dated</w:t>
      </w:r>
      <w:r w:rsidRPr="0040727B">
        <w:t xml:space="preserve"> by the applicant, legal guardian, partner if a partnershi</w:t>
      </w:r>
      <w:r w:rsidR="00CD0584" w:rsidRPr="0040727B">
        <w:t>p or officer if a corporation.</w:t>
      </w:r>
    </w:p>
    <w:p w14:paraId="37223BBC" w14:textId="77777777" w:rsidR="00AB3D29" w:rsidRDefault="00AB3D29">
      <w:pPr>
        <w:spacing w:after="200" w:line="276" w:lineRule="auto"/>
      </w:pPr>
      <w:r>
        <w:br w:type="page"/>
      </w:r>
    </w:p>
    <w:p w14:paraId="1DC5AE55" w14:textId="77777777" w:rsidR="00042575" w:rsidRPr="0040727B" w:rsidRDefault="00042575" w:rsidP="00CD0584">
      <w:pPr>
        <w:widowControl w:val="0"/>
        <w:autoSpaceDE w:val="0"/>
        <w:autoSpaceDN w:val="0"/>
        <w:adjustRightInd w:val="0"/>
        <w:rPr>
          <w:iCs/>
        </w:rPr>
      </w:pPr>
    </w:p>
    <w:p w14:paraId="43BDBA36" w14:textId="05D10FF5" w:rsidR="00042575" w:rsidRPr="0040727B" w:rsidRDefault="00042575" w:rsidP="00384074">
      <w:pPr>
        <w:keepNext/>
        <w:keepLines/>
        <w:widowControl w:val="0"/>
        <w:autoSpaceDE w:val="0"/>
        <w:autoSpaceDN w:val="0"/>
        <w:adjustRightInd w:val="0"/>
        <w:jc w:val="center"/>
        <w:rPr>
          <w:b/>
          <w:bCs/>
          <w:u w:val="single"/>
        </w:rPr>
      </w:pPr>
      <w:r w:rsidRPr="0040727B">
        <w:rPr>
          <w:b/>
          <w:bCs/>
          <w:iCs/>
          <w:u w:val="single"/>
        </w:rPr>
        <w:t>NEW BUSINESS</w:t>
      </w:r>
      <w:r w:rsidR="002123B4" w:rsidRPr="0040727B">
        <w:rPr>
          <w:b/>
          <w:bCs/>
          <w:iCs/>
          <w:u w:val="single"/>
        </w:rPr>
        <w:fldChar w:fldCharType="begin"/>
      </w:r>
      <w:r w:rsidR="002123B4" w:rsidRPr="0040727B">
        <w:rPr>
          <w:b/>
          <w:bCs/>
        </w:rPr>
        <w:instrText xml:space="preserve"> XE "</w:instrText>
      </w:r>
      <w:r w:rsidR="002123B4" w:rsidRPr="0040727B">
        <w:rPr>
          <w:b/>
          <w:bCs/>
          <w:iCs/>
          <w:u w:val="single"/>
        </w:rPr>
        <w:instrText>NEW BUSINESS</w:instrText>
      </w:r>
      <w:r w:rsidR="002123B4" w:rsidRPr="0040727B">
        <w:rPr>
          <w:b/>
          <w:bCs/>
        </w:rPr>
        <w:instrText xml:space="preserve">" </w:instrText>
      </w:r>
      <w:r w:rsidR="002123B4" w:rsidRPr="0040727B">
        <w:rPr>
          <w:b/>
          <w:bCs/>
          <w:iCs/>
          <w:u w:val="single"/>
        </w:rPr>
        <w:fldChar w:fldCharType="end"/>
      </w:r>
    </w:p>
    <w:p w14:paraId="609D8075" w14:textId="77777777" w:rsidR="00042575" w:rsidRPr="0040727B" w:rsidRDefault="00042575" w:rsidP="00384074">
      <w:pPr>
        <w:keepNext/>
        <w:keepLines/>
        <w:widowControl w:val="0"/>
        <w:autoSpaceDE w:val="0"/>
        <w:autoSpaceDN w:val="0"/>
        <w:adjustRightInd w:val="0"/>
      </w:pPr>
    </w:p>
    <w:p w14:paraId="1555F65A" w14:textId="54E4D657" w:rsidR="00042575" w:rsidRPr="0040727B" w:rsidRDefault="00182254" w:rsidP="00384074">
      <w:pPr>
        <w:keepNext/>
        <w:keepLines/>
        <w:widowControl w:val="0"/>
        <w:autoSpaceDE w:val="0"/>
        <w:autoSpaceDN w:val="0"/>
        <w:adjustRightInd w:val="0"/>
        <w:jc w:val="both"/>
      </w:pPr>
      <w:r w:rsidRPr="0040727B">
        <w:t xml:space="preserve">Upon receipt of a properly completed </w:t>
      </w:r>
      <w:r w:rsidR="00042575" w:rsidRPr="0040727B">
        <w:t>app</w:t>
      </w:r>
      <w:r w:rsidRPr="0040727B">
        <w:t>lication including a</w:t>
      </w:r>
      <w:r w:rsidR="00675C84" w:rsidRPr="0040727B">
        <w:t>ll</w:t>
      </w:r>
      <w:r w:rsidRPr="0040727B">
        <w:t xml:space="preserve"> photo</w:t>
      </w:r>
      <w:r w:rsidR="00F05700" w:rsidRPr="0040727B">
        <w:t>graph</w:t>
      </w:r>
      <w:r w:rsidR="00675C84" w:rsidRPr="0040727B">
        <w:t>s of the prope</w:t>
      </w:r>
      <w:r w:rsidR="00D90966" w:rsidRPr="0040727B">
        <w:t>rty and the quick quote,</w:t>
      </w:r>
      <w:r w:rsidRPr="0040727B">
        <w:t xml:space="preserve"> the Faci</w:t>
      </w:r>
      <w:r w:rsidR="00E46C2E" w:rsidRPr="0040727B">
        <w:t xml:space="preserve">lity will review for acceptability. </w:t>
      </w:r>
      <w:r w:rsidR="00042575" w:rsidRPr="0040727B">
        <w:t xml:space="preserve"> </w:t>
      </w:r>
      <w:r w:rsidR="00D46E1B" w:rsidRPr="0040727B">
        <w:t xml:space="preserve">When a </w:t>
      </w:r>
      <w:r w:rsidRPr="0040727B">
        <w:t>pay</w:t>
      </w:r>
      <w:r w:rsidR="00877439" w:rsidRPr="0040727B">
        <w:t xml:space="preserve">ment is </w:t>
      </w:r>
      <w:r w:rsidR="00D46E1B" w:rsidRPr="0040727B">
        <w:t xml:space="preserve">received on </w:t>
      </w:r>
      <w:r w:rsidR="00877439" w:rsidRPr="0040727B">
        <w:t xml:space="preserve">a </w:t>
      </w:r>
      <w:r w:rsidR="00D46E1B" w:rsidRPr="0040727B">
        <w:t xml:space="preserve">quote, the policy </w:t>
      </w:r>
      <w:r w:rsidR="00877439" w:rsidRPr="0040727B">
        <w:t xml:space="preserve">may </w:t>
      </w:r>
      <w:r w:rsidRPr="0040727B">
        <w:t xml:space="preserve">be issued and an inspection of the property </w:t>
      </w:r>
      <w:r w:rsidR="00D46E1B" w:rsidRPr="0040727B">
        <w:t>ordered</w:t>
      </w:r>
      <w:r w:rsidRPr="0040727B">
        <w:t xml:space="preserve">.  </w:t>
      </w:r>
      <w:r w:rsidR="00042575" w:rsidRPr="0040727B">
        <w:t xml:space="preserve">If the </w:t>
      </w:r>
      <w:r w:rsidRPr="0040727B">
        <w:t xml:space="preserve">inspection indicates deficiencies in the property a surcharge may apply and additional premium </w:t>
      </w:r>
      <w:r w:rsidR="00D46E1B" w:rsidRPr="0040727B">
        <w:t xml:space="preserve">may </w:t>
      </w:r>
      <w:r w:rsidRPr="0040727B">
        <w:t xml:space="preserve">be billed.  If it is determined that the property does not meet underwriting standards </w:t>
      </w:r>
      <w:r w:rsidR="00E46C2E" w:rsidRPr="0040727B">
        <w:t>after the inspection</w:t>
      </w:r>
      <w:r w:rsidR="003D108E" w:rsidRPr="0040727B">
        <w:t>,</w:t>
      </w:r>
      <w:r w:rsidR="00E46C2E" w:rsidRPr="0040727B">
        <w:t xml:space="preserve"> </w:t>
      </w:r>
      <w:r w:rsidR="00FC79D4" w:rsidRPr="0040727B">
        <w:t xml:space="preserve">a </w:t>
      </w:r>
      <w:r w:rsidR="00D46E1B" w:rsidRPr="0040727B">
        <w:t>thirty-day</w:t>
      </w:r>
      <w:r w:rsidR="00304763">
        <w:t xml:space="preserve"> (30) </w:t>
      </w:r>
      <w:r w:rsidRPr="0040727B">
        <w:t>notice of cancellation will be issued.</w:t>
      </w:r>
    </w:p>
    <w:p w14:paraId="1DD8991D" w14:textId="77777777" w:rsidR="004A4346" w:rsidRPr="0040727B" w:rsidRDefault="004A4346" w:rsidP="00042575">
      <w:pPr>
        <w:widowControl w:val="0"/>
        <w:autoSpaceDE w:val="0"/>
        <w:autoSpaceDN w:val="0"/>
        <w:adjustRightInd w:val="0"/>
        <w:jc w:val="both"/>
      </w:pPr>
    </w:p>
    <w:p w14:paraId="181EC8C5" w14:textId="07B0DCEB" w:rsidR="00507FDF" w:rsidRDefault="00507FDF" w:rsidP="00FB65AF">
      <w:pPr>
        <w:widowControl w:val="0"/>
        <w:autoSpaceDE w:val="0"/>
        <w:autoSpaceDN w:val="0"/>
        <w:adjustRightInd w:val="0"/>
        <w:jc w:val="both"/>
        <w:rPr>
          <w:b/>
          <w:bCs/>
        </w:rPr>
      </w:pPr>
      <w:r w:rsidRPr="0040727B">
        <w:rPr>
          <w:b/>
          <w:bCs/>
        </w:rPr>
        <w:t xml:space="preserve">Commercial </w:t>
      </w:r>
      <w:r w:rsidR="005969F4" w:rsidRPr="0040727B">
        <w:rPr>
          <w:b/>
          <w:bCs/>
        </w:rPr>
        <w:t>&amp; Farm</w:t>
      </w:r>
    </w:p>
    <w:p w14:paraId="2717EA2E" w14:textId="77777777" w:rsidR="00CC3663" w:rsidRPr="0040727B" w:rsidRDefault="00CC3663" w:rsidP="00FB65AF">
      <w:pPr>
        <w:widowControl w:val="0"/>
        <w:autoSpaceDE w:val="0"/>
        <w:autoSpaceDN w:val="0"/>
        <w:adjustRightInd w:val="0"/>
        <w:jc w:val="both"/>
        <w:rPr>
          <w:b/>
          <w:bCs/>
        </w:rPr>
      </w:pPr>
    </w:p>
    <w:p w14:paraId="1976ACC7" w14:textId="4D41CA27" w:rsidR="0024612F" w:rsidRDefault="0024612F" w:rsidP="00CC3663">
      <w:pPr>
        <w:pStyle w:val="ListParagraph"/>
        <w:widowControl w:val="0"/>
        <w:autoSpaceDE w:val="0"/>
        <w:autoSpaceDN w:val="0"/>
        <w:adjustRightInd w:val="0"/>
        <w:ind w:left="0"/>
        <w:jc w:val="both"/>
      </w:pPr>
      <w:r w:rsidRPr="0040727B">
        <w:t xml:space="preserve">There </w:t>
      </w:r>
      <w:r w:rsidR="00D46E1B" w:rsidRPr="0040727B">
        <w:t>is</w:t>
      </w:r>
      <w:r w:rsidRPr="0040727B">
        <w:t xml:space="preserve"> </w:t>
      </w:r>
      <w:r w:rsidR="00D46E1B" w:rsidRPr="0040727B">
        <w:t>$</w:t>
      </w:r>
      <w:r w:rsidR="002A4E61" w:rsidRPr="0040727B">
        <w:t xml:space="preserve">35.00 </w:t>
      </w:r>
      <w:r w:rsidRPr="0040727B">
        <w:rPr>
          <w:u w:val="single"/>
        </w:rPr>
        <w:t>non-refundable</w:t>
      </w:r>
      <w:r w:rsidRPr="0040727B">
        <w:t xml:space="preserve"> inspection fee on all new business</w:t>
      </w:r>
      <w:r w:rsidR="00507FDF" w:rsidRPr="0040727B">
        <w:t xml:space="preserve"> commercial</w:t>
      </w:r>
      <w:r w:rsidR="00D46E1B" w:rsidRPr="0040727B">
        <w:t xml:space="preserve"> and farm</w:t>
      </w:r>
      <w:r w:rsidR="00507FDF" w:rsidRPr="0040727B">
        <w:t xml:space="preserve"> </w:t>
      </w:r>
      <w:r w:rsidRPr="0040727B">
        <w:t>policies that are issued.  The fee must be paid before a policy can be issued.  Under no circumstance will the Facility waive this fee.</w:t>
      </w:r>
    </w:p>
    <w:p w14:paraId="6FF5120E" w14:textId="77777777" w:rsidR="00CC3663" w:rsidRPr="0040727B" w:rsidRDefault="00CC3663" w:rsidP="00771CB9">
      <w:pPr>
        <w:pStyle w:val="ListParagraph"/>
        <w:widowControl w:val="0"/>
        <w:autoSpaceDE w:val="0"/>
        <w:autoSpaceDN w:val="0"/>
        <w:adjustRightInd w:val="0"/>
        <w:ind w:left="1440"/>
        <w:jc w:val="both"/>
      </w:pPr>
    </w:p>
    <w:p w14:paraId="341D01EE" w14:textId="5B7FB323" w:rsidR="00507FDF" w:rsidRDefault="00507FDF" w:rsidP="00507FDF">
      <w:pPr>
        <w:widowControl w:val="0"/>
        <w:autoSpaceDE w:val="0"/>
        <w:autoSpaceDN w:val="0"/>
        <w:adjustRightInd w:val="0"/>
        <w:jc w:val="both"/>
        <w:rPr>
          <w:b/>
          <w:bCs/>
        </w:rPr>
      </w:pPr>
      <w:r w:rsidRPr="0040727B">
        <w:rPr>
          <w:b/>
          <w:bCs/>
        </w:rPr>
        <w:t>Dwelling</w:t>
      </w:r>
      <w:r w:rsidR="005969F4" w:rsidRPr="0040727B">
        <w:rPr>
          <w:b/>
          <w:bCs/>
        </w:rPr>
        <w:t xml:space="preserve"> &amp; Sinkhole</w:t>
      </w:r>
    </w:p>
    <w:p w14:paraId="4D082A0B" w14:textId="77777777" w:rsidR="00CC3663" w:rsidRPr="0040727B" w:rsidRDefault="00CC3663" w:rsidP="00507FDF">
      <w:pPr>
        <w:widowControl w:val="0"/>
        <w:autoSpaceDE w:val="0"/>
        <w:autoSpaceDN w:val="0"/>
        <w:adjustRightInd w:val="0"/>
        <w:jc w:val="both"/>
        <w:rPr>
          <w:b/>
          <w:bCs/>
        </w:rPr>
      </w:pPr>
    </w:p>
    <w:p w14:paraId="5835D682" w14:textId="5B9DCA67" w:rsidR="00507FDF" w:rsidRPr="0040727B" w:rsidRDefault="00507FDF" w:rsidP="00CC3663">
      <w:pPr>
        <w:pStyle w:val="ListParagraph"/>
        <w:widowControl w:val="0"/>
        <w:autoSpaceDE w:val="0"/>
        <w:autoSpaceDN w:val="0"/>
        <w:adjustRightInd w:val="0"/>
        <w:ind w:left="0"/>
        <w:jc w:val="both"/>
      </w:pPr>
      <w:r w:rsidRPr="0040727B">
        <w:t>There will be a $</w:t>
      </w:r>
      <w:r w:rsidR="00D46E1B" w:rsidRPr="0040727B">
        <w:t>30</w:t>
      </w:r>
      <w:r w:rsidRPr="0040727B">
        <w:t>.00 non-refundable inspection fee on all new business dwelling</w:t>
      </w:r>
      <w:r w:rsidR="00030445" w:rsidRPr="0040727B">
        <w:t xml:space="preserve"> and sinkhole</w:t>
      </w:r>
      <w:r w:rsidRPr="0040727B">
        <w:t xml:space="preserve"> policies that are issued. The fee must be paid before a policy can be issued. Under no circumstance will the Facility waive this fee. </w:t>
      </w:r>
    </w:p>
    <w:p w14:paraId="0C895558" w14:textId="77777777" w:rsidR="00507FDF" w:rsidRPr="0040727B" w:rsidRDefault="00507FDF" w:rsidP="00771CB9">
      <w:pPr>
        <w:pStyle w:val="ListParagraph"/>
        <w:widowControl w:val="0"/>
        <w:autoSpaceDE w:val="0"/>
        <w:autoSpaceDN w:val="0"/>
        <w:adjustRightInd w:val="0"/>
        <w:ind w:left="1440"/>
        <w:jc w:val="both"/>
      </w:pPr>
    </w:p>
    <w:p w14:paraId="78CF0D74" w14:textId="77777777" w:rsidR="004A4346" w:rsidRPr="0040727B" w:rsidRDefault="004A4346" w:rsidP="00FB65AF">
      <w:pPr>
        <w:widowControl w:val="0"/>
        <w:autoSpaceDE w:val="0"/>
        <w:autoSpaceDN w:val="0"/>
        <w:adjustRightInd w:val="0"/>
        <w:jc w:val="both"/>
      </w:pPr>
    </w:p>
    <w:p w14:paraId="3A442010" w14:textId="0C05319F" w:rsidR="00042575" w:rsidRPr="0040727B" w:rsidRDefault="00042575" w:rsidP="00FB65AF">
      <w:pPr>
        <w:keepLines/>
        <w:widowControl w:val="0"/>
        <w:autoSpaceDE w:val="0"/>
        <w:autoSpaceDN w:val="0"/>
        <w:adjustRightInd w:val="0"/>
        <w:jc w:val="center"/>
        <w:rPr>
          <w:b/>
          <w:bCs/>
          <w:u w:val="single"/>
        </w:rPr>
      </w:pPr>
      <w:r w:rsidRPr="0040727B">
        <w:rPr>
          <w:b/>
          <w:bCs/>
          <w:u w:val="single"/>
        </w:rPr>
        <w:t>ENDORSEMENTS</w:t>
      </w:r>
      <w:r w:rsidR="002123B4" w:rsidRPr="0040727B">
        <w:rPr>
          <w:b/>
          <w:bCs/>
          <w:u w:val="single"/>
        </w:rPr>
        <w:fldChar w:fldCharType="begin"/>
      </w:r>
      <w:r w:rsidR="002123B4" w:rsidRPr="0040727B">
        <w:rPr>
          <w:b/>
          <w:bCs/>
        </w:rPr>
        <w:instrText xml:space="preserve"> XE "</w:instrText>
      </w:r>
      <w:r w:rsidR="002123B4" w:rsidRPr="0040727B">
        <w:rPr>
          <w:b/>
          <w:bCs/>
          <w:u w:val="single"/>
        </w:rPr>
        <w:instrText>ENDORSEMENTS</w:instrText>
      </w:r>
      <w:r w:rsidR="002123B4" w:rsidRPr="0040727B">
        <w:rPr>
          <w:b/>
          <w:bCs/>
        </w:rPr>
        <w:instrText xml:space="preserve">" </w:instrText>
      </w:r>
      <w:r w:rsidR="002123B4" w:rsidRPr="0040727B">
        <w:rPr>
          <w:b/>
          <w:bCs/>
          <w:u w:val="single"/>
        </w:rPr>
        <w:fldChar w:fldCharType="end"/>
      </w:r>
    </w:p>
    <w:p w14:paraId="628EE8A4" w14:textId="77777777" w:rsidR="00042575" w:rsidRPr="0040727B" w:rsidRDefault="00042575" w:rsidP="00FB65AF">
      <w:pPr>
        <w:keepLines/>
        <w:widowControl w:val="0"/>
        <w:autoSpaceDE w:val="0"/>
        <w:autoSpaceDN w:val="0"/>
        <w:adjustRightInd w:val="0"/>
      </w:pPr>
    </w:p>
    <w:p w14:paraId="1F7FCBD3" w14:textId="6353CADF" w:rsidR="00042575" w:rsidRPr="0040727B" w:rsidRDefault="00042575" w:rsidP="00FB65AF">
      <w:pPr>
        <w:keepLines/>
        <w:widowControl w:val="0"/>
        <w:autoSpaceDE w:val="0"/>
        <w:autoSpaceDN w:val="0"/>
        <w:adjustRightInd w:val="0"/>
        <w:jc w:val="both"/>
        <w:rPr>
          <w:color w:val="0070C0"/>
        </w:rPr>
      </w:pPr>
      <w:r w:rsidRPr="0040727B">
        <w:t>Producers are not authorized to issue endorsements for the Facility.  A written request must be submitted for policy changes.</w:t>
      </w:r>
      <w:r w:rsidRPr="0040727B">
        <w:rPr>
          <w:color w:val="0070C0"/>
        </w:rPr>
        <w:t xml:space="preserve"> </w:t>
      </w:r>
      <w:r w:rsidR="00812756" w:rsidRPr="00AB3D29">
        <w:rPr>
          <w:color w:val="FF0000"/>
        </w:rPr>
        <w:t>The request will need to include the effective date of change. Otherwise, the effective date will be the date the request was received in our office.</w:t>
      </w:r>
      <w:r w:rsidRPr="00AB3D29">
        <w:rPr>
          <w:color w:val="FF0000"/>
        </w:rPr>
        <w:t xml:space="preserve"> </w:t>
      </w:r>
      <w:r w:rsidRPr="0040727B">
        <w:t xml:space="preserve">Be sure that </w:t>
      </w:r>
      <w:r w:rsidR="00156C81" w:rsidRPr="0040727B">
        <w:t xml:space="preserve">the application </w:t>
      </w:r>
      <w:r w:rsidR="0040727B" w:rsidRPr="0040727B">
        <w:t>provides</w:t>
      </w:r>
      <w:r w:rsidR="00156C81" w:rsidRPr="0040727B">
        <w:t xml:space="preserve"> </w:t>
      </w:r>
      <w:r w:rsidRPr="0040727B">
        <w:t>the location of the property insured and not the mailing address.  The policy number and the name of the insured are also required.</w:t>
      </w:r>
      <w:r w:rsidR="00D90966" w:rsidRPr="0040727B">
        <w:t xml:space="preserve"> The </w:t>
      </w:r>
      <w:r w:rsidR="000C030B" w:rsidRPr="0040727B">
        <w:t xml:space="preserve">request may be mailed, </w:t>
      </w:r>
      <w:r w:rsidR="00AB3D29" w:rsidRPr="0040727B">
        <w:t>faxed,</w:t>
      </w:r>
      <w:r w:rsidR="00D90966" w:rsidRPr="0040727B">
        <w:t xml:space="preserve"> or </w:t>
      </w:r>
      <w:r w:rsidR="000C030B" w:rsidRPr="0040727B">
        <w:t xml:space="preserve">emailed to </w:t>
      </w:r>
      <w:r w:rsidR="00B01653" w:rsidRPr="0040727B">
        <w:rPr>
          <w:color w:val="0070C0"/>
        </w:rPr>
        <w:t>uw@</w:t>
      </w:r>
      <w:r w:rsidR="000C030B" w:rsidRPr="0040727B">
        <w:rPr>
          <w:color w:val="0070C0"/>
        </w:rPr>
        <w:t>mpipf.com</w:t>
      </w:r>
      <w:r w:rsidR="000C030B" w:rsidRPr="0040727B">
        <w:t>.</w:t>
      </w:r>
    </w:p>
    <w:p w14:paraId="04BB14E1" w14:textId="77777777" w:rsidR="00042575" w:rsidRPr="0040727B" w:rsidRDefault="00042575" w:rsidP="00042575">
      <w:pPr>
        <w:widowControl w:val="0"/>
        <w:autoSpaceDE w:val="0"/>
        <w:autoSpaceDN w:val="0"/>
        <w:adjustRightInd w:val="0"/>
        <w:jc w:val="both"/>
      </w:pPr>
    </w:p>
    <w:p w14:paraId="181CAA32" w14:textId="77777777" w:rsidR="00F05700" w:rsidRPr="0040727B" w:rsidRDefault="001C69C2" w:rsidP="00F05700">
      <w:pPr>
        <w:widowControl w:val="0"/>
        <w:autoSpaceDE w:val="0"/>
        <w:autoSpaceDN w:val="0"/>
        <w:adjustRightInd w:val="0"/>
        <w:jc w:val="both"/>
      </w:pPr>
      <w:r w:rsidRPr="0040727B">
        <w:t>An</w:t>
      </w:r>
      <w:r w:rsidR="00042575" w:rsidRPr="0040727B">
        <w:t xml:space="preserve"> increase in coverage</w:t>
      </w:r>
      <w:r w:rsidRPr="0040727B">
        <w:t>, if approved,</w:t>
      </w:r>
      <w:r w:rsidR="00042575" w:rsidRPr="0040727B">
        <w:t xml:space="preserve"> will be made ef</w:t>
      </w:r>
      <w:r w:rsidR="00F05700" w:rsidRPr="0040727B">
        <w:t>fective the day the request is received in our office</w:t>
      </w:r>
      <w:r w:rsidR="004239C2" w:rsidRPr="0040727B">
        <w:t xml:space="preserve"> or the date</w:t>
      </w:r>
      <w:r w:rsidRPr="0040727B">
        <w:t xml:space="preserve"> requested if later</w:t>
      </w:r>
      <w:r w:rsidR="00F05700" w:rsidRPr="0040727B">
        <w:t>.  Any additional premium due will be billed</w:t>
      </w:r>
      <w:r w:rsidR="003D108E" w:rsidRPr="0040727B">
        <w:t xml:space="preserve"> unless the policy has outstanding installments, in which case the amount will be added to those installments</w:t>
      </w:r>
      <w:r w:rsidR="00F05700" w:rsidRPr="0040727B">
        <w:t>.</w:t>
      </w:r>
      <w:r w:rsidR="00042575" w:rsidRPr="0040727B">
        <w:t xml:space="preserve">  A decrease in coverage will</w:t>
      </w:r>
      <w:r w:rsidR="0088722E" w:rsidRPr="0040727B">
        <w:t xml:space="preserve"> be made effective the day</w:t>
      </w:r>
      <w:r w:rsidR="00363F0E" w:rsidRPr="0040727B">
        <w:t xml:space="preserve"> </w:t>
      </w:r>
      <w:r w:rsidR="00042575" w:rsidRPr="0040727B">
        <w:t>the Facility receives the endorsement request in our office or on the date requested if later.  Most requests are processed within fi</w:t>
      </w:r>
      <w:r w:rsidR="00F05700" w:rsidRPr="0040727B">
        <w:t>ve (5) business days of receipt.</w:t>
      </w:r>
    </w:p>
    <w:p w14:paraId="1EBA0B52" w14:textId="77777777" w:rsidR="000C030B" w:rsidRPr="0040727B" w:rsidRDefault="000C030B" w:rsidP="00F05700">
      <w:pPr>
        <w:widowControl w:val="0"/>
        <w:autoSpaceDE w:val="0"/>
        <w:autoSpaceDN w:val="0"/>
        <w:adjustRightInd w:val="0"/>
        <w:jc w:val="both"/>
      </w:pPr>
    </w:p>
    <w:p w14:paraId="62510362" w14:textId="42C9537B" w:rsidR="00042575" w:rsidRPr="0040727B" w:rsidRDefault="00042575" w:rsidP="00FB65AF">
      <w:pPr>
        <w:widowControl w:val="0"/>
        <w:autoSpaceDE w:val="0"/>
        <w:autoSpaceDN w:val="0"/>
        <w:adjustRightInd w:val="0"/>
        <w:jc w:val="center"/>
        <w:rPr>
          <w:b/>
          <w:bCs/>
        </w:rPr>
      </w:pPr>
      <w:r w:rsidRPr="0040727B">
        <w:rPr>
          <w:b/>
          <w:bCs/>
          <w:u w:val="single"/>
        </w:rPr>
        <w:t>WAIVER OF</w:t>
      </w:r>
      <w:r w:rsidR="007D6EBA" w:rsidRPr="0040727B">
        <w:rPr>
          <w:b/>
          <w:bCs/>
          <w:u w:val="single"/>
        </w:rPr>
        <w:t xml:space="preserve"> ENDORSEMENT</w:t>
      </w:r>
      <w:r w:rsidRPr="0040727B">
        <w:rPr>
          <w:b/>
          <w:bCs/>
          <w:u w:val="single"/>
        </w:rPr>
        <w:t xml:space="preserve"> PREMIUM</w:t>
      </w:r>
      <w:r w:rsidR="002123B4" w:rsidRPr="0040727B">
        <w:rPr>
          <w:b/>
          <w:bCs/>
          <w:u w:val="single"/>
        </w:rPr>
        <w:fldChar w:fldCharType="begin"/>
      </w:r>
      <w:r w:rsidR="002123B4" w:rsidRPr="0040727B">
        <w:rPr>
          <w:b/>
          <w:bCs/>
        </w:rPr>
        <w:instrText xml:space="preserve"> XE "</w:instrText>
      </w:r>
      <w:r w:rsidR="002123B4" w:rsidRPr="0040727B">
        <w:rPr>
          <w:b/>
          <w:bCs/>
          <w:u w:val="single"/>
        </w:rPr>
        <w:instrText>WAIVER OF ENDORSEMENT PREMIUM</w:instrText>
      </w:r>
      <w:r w:rsidR="002123B4" w:rsidRPr="0040727B">
        <w:rPr>
          <w:b/>
          <w:bCs/>
        </w:rPr>
        <w:instrText xml:space="preserve">" </w:instrText>
      </w:r>
      <w:r w:rsidR="002123B4" w:rsidRPr="0040727B">
        <w:rPr>
          <w:b/>
          <w:bCs/>
          <w:u w:val="single"/>
        </w:rPr>
        <w:fldChar w:fldCharType="end"/>
      </w:r>
    </w:p>
    <w:p w14:paraId="58FBA216" w14:textId="77777777" w:rsidR="00042575" w:rsidRPr="0040727B" w:rsidRDefault="00042575" w:rsidP="00042575">
      <w:pPr>
        <w:widowControl w:val="0"/>
        <w:autoSpaceDE w:val="0"/>
        <w:autoSpaceDN w:val="0"/>
        <w:adjustRightInd w:val="0"/>
      </w:pPr>
    </w:p>
    <w:p w14:paraId="48861DE1" w14:textId="77777777" w:rsidR="00042575" w:rsidRPr="0040727B" w:rsidRDefault="00042575" w:rsidP="00042575">
      <w:pPr>
        <w:widowControl w:val="0"/>
        <w:autoSpaceDE w:val="0"/>
        <w:autoSpaceDN w:val="0"/>
        <w:adjustRightInd w:val="0"/>
        <w:jc w:val="both"/>
      </w:pPr>
      <w:r w:rsidRPr="0040727B">
        <w:t>When a policy is endorsed after the inception date, the Facility may waive any additional or return premium up to $</w:t>
      </w:r>
      <w:r w:rsidR="00BC1098" w:rsidRPr="0040727B">
        <w:t>3</w:t>
      </w:r>
      <w:r w:rsidRPr="0040727B">
        <w:t>.00 on habitational risks and $15.00 on commercial and farm risks.</w:t>
      </w:r>
    </w:p>
    <w:p w14:paraId="5C350C31" w14:textId="77777777" w:rsidR="00042575" w:rsidRPr="0040727B" w:rsidRDefault="00042575" w:rsidP="00042575">
      <w:pPr>
        <w:widowControl w:val="0"/>
        <w:autoSpaceDE w:val="0"/>
        <w:autoSpaceDN w:val="0"/>
        <w:adjustRightInd w:val="0"/>
      </w:pPr>
    </w:p>
    <w:p w14:paraId="7A218A44" w14:textId="28D4A94B" w:rsidR="00042575" w:rsidRPr="0040727B" w:rsidRDefault="00042575" w:rsidP="00042575">
      <w:pPr>
        <w:widowControl w:val="0"/>
        <w:autoSpaceDE w:val="0"/>
        <w:autoSpaceDN w:val="0"/>
        <w:adjustRightInd w:val="0"/>
        <w:jc w:val="center"/>
        <w:rPr>
          <w:b/>
          <w:bCs/>
          <w:u w:val="single"/>
        </w:rPr>
      </w:pPr>
      <w:r w:rsidRPr="0040727B">
        <w:rPr>
          <w:b/>
          <w:bCs/>
          <w:u w:val="single"/>
        </w:rPr>
        <w:t>RENEWAL BUSINESS</w:t>
      </w:r>
      <w:r w:rsidR="002123B4" w:rsidRPr="0040727B">
        <w:rPr>
          <w:b/>
          <w:bCs/>
          <w:u w:val="single"/>
        </w:rPr>
        <w:fldChar w:fldCharType="begin"/>
      </w:r>
      <w:r w:rsidR="002123B4" w:rsidRPr="0040727B">
        <w:rPr>
          <w:b/>
          <w:bCs/>
        </w:rPr>
        <w:instrText xml:space="preserve"> XE "</w:instrText>
      </w:r>
      <w:r w:rsidR="002123B4" w:rsidRPr="0040727B">
        <w:rPr>
          <w:b/>
          <w:bCs/>
          <w:u w:val="single"/>
        </w:rPr>
        <w:instrText>RENEWAL BUSINESS</w:instrText>
      </w:r>
      <w:r w:rsidR="002123B4" w:rsidRPr="0040727B">
        <w:rPr>
          <w:b/>
          <w:bCs/>
        </w:rPr>
        <w:instrText xml:space="preserve">" </w:instrText>
      </w:r>
      <w:r w:rsidR="002123B4" w:rsidRPr="0040727B">
        <w:rPr>
          <w:b/>
          <w:bCs/>
          <w:u w:val="single"/>
        </w:rPr>
        <w:fldChar w:fldCharType="end"/>
      </w:r>
    </w:p>
    <w:p w14:paraId="73C24411" w14:textId="77777777" w:rsidR="00042575" w:rsidRPr="0040727B" w:rsidRDefault="00042575" w:rsidP="00042575">
      <w:pPr>
        <w:widowControl w:val="0"/>
        <w:autoSpaceDE w:val="0"/>
        <w:autoSpaceDN w:val="0"/>
        <w:adjustRightInd w:val="0"/>
      </w:pPr>
    </w:p>
    <w:p w14:paraId="7EBA39A2" w14:textId="34889BF6" w:rsidR="00042575" w:rsidRPr="0040727B" w:rsidRDefault="00042575" w:rsidP="00042575">
      <w:pPr>
        <w:widowControl w:val="0"/>
        <w:autoSpaceDE w:val="0"/>
        <w:autoSpaceDN w:val="0"/>
        <w:adjustRightInd w:val="0"/>
      </w:pPr>
      <w:r w:rsidRPr="0040727B">
        <w:t xml:space="preserve">The Facility offers a </w:t>
      </w:r>
      <w:r w:rsidR="00812756" w:rsidRPr="0040727B">
        <w:t>one-year</w:t>
      </w:r>
      <w:r w:rsidRPr="0040727B">
        <w:t xml:space="preserve"> term policy that does NOT automatically renew.</w:t>
      </w:r>
    </w:p>
    <w:p w14:paraId="4941E6A0" w14:textId="77777777" w:rsidR="00042575" w:rsidRPr="0040727B" w:rsidRDefault="00042575" w:rsidP="00042575">
      <w:pPr>
        <w:widowControl w:val="0"/>
        <w:autoSpaceDE w:val="0"/>
        <w:autoSpaceDN w:val="0"/>
        <w:adjustRightInd w:val="0"/>
      </w:pPr>
    </w:p>
    <w:p w14:paraId="04DCA1C5" w14:textId="69841BAA" w:rsidR="006C0903" w:rsidRPr="0040727B" w:rsidRDefault="00942132" w:rsidP="006C0903">
      <w:pPr>
        <w:widowControl w:val="0"/>
        <w:autoSpaceDE w:val="0"/>
        <w:autoSpaceDN w:val="0"/>
        <w:adjustRightInd w:val="0"/>
        <w:jc w:val="both"/>
      </w:pPr>
      <w:r w:rsidRPr="0040727B">
        <w:t xml:space="preserve">An expiration notice </w:t>
      </w:r>
      <w:r w:rsidR="00042575" w:rsidRPr="0040727B">
        <w:t xml:space="preserve">is sent to </w:t>
      </w:r>
      <w:r w:rsidR="00812756" w:rsidRPr="0040727B">
        <w:t xml:space="preserve">the insured, </w:t>
      </w:r>
      <w:r w:rsidR="00042575" w:rsidRPr="0040727B">
        <w:t xml:space="preserve">the </w:t>
      </w:r>
      <w:r w:rsidR="00812756" w:rsidRPr="0040727B">
        <w:t xml:space="preserve">producer </w:t>
      </w:r>
      <w:r w:rsidR="00042575" w:rsidRPr="0040727B">
        <w:t xml:space="preserve">and </w:t>
      </w:r>
      <w:r w:rsidR="00812756" w:rsidRPr="0040727B">
        <w:t xml:space="preserve">mortgagee </w:t>
      </w:r>
      <w:r w:rsidR="006C6616" w:rsidRPr="0040727B">
        <w:t>approximately thirty</w:t>
      </w:r>
      <w:r w:rsidR="004A4346" w:rsidRPr="0040727B">
        <w:t xml:space="preserve"> (3</w:t>
      </w:r>
      <w:r w:rsidR="00042575" w:rsidRPr="0040727B">
        <w:t xml:space="preserve">0) days prior to the expiration date.  </w:t>
      </w:r>
      <w:r w:rsidR="00BD0B3D" w:rsidRPr="0040727B">
        <w:t>The producer is responsible to maintain their own system to determine policy expiration dates and to assist with renewal coverage for th</w:t>
      </w:r>
      <w:r w:rsidR="00FE3B33" w:rsidRPr="0040727B">
        <w:t>eir insure</w:t>
      </w:r>
      <w:r w:rsidR="002032F3" w:rsidRPr="0040727B">
        <w:t>d.</w:t>
      </w:r>
      <w:r w:rsidR="006C0903" w:rsidRPr="0040727B">
        <w:t xml:space="preserve"> To avoid a lapse in coverage the insured should review the form and submit changes with the quoted premium to the Facility office prior to 12:01 A. M., on the expiration date of the current policy.</w:t>
      </w:r>
    </w:p>
    <w:p w14:paraId="6FF87B2E" w14:textId="77777777" w:rsidR="00EF21F7" w:rsidRPr="0040727B" w:rsidRDefault="00EF21F7" w:rsidP="00042575">
      <w:pPr>
        <w:widowControl w:val="0"/>
        <w:autoSpaceDE w:val="0"/>
        <w:autoSpaceDN w:val="0"/>
        <w:adjustRightInd w:val="0"/>
        <w:jc w:val="both"/>
      </w:pPr>
    </w:p>
    <w:p w14:paraId="2A9A956A" w14:textId="77777777" w:rsidR="00351CF9" w:rsidRPr="0040727B" w:rsidRDefault="00351CF9" w:rsidP="00042575">
      <w:pPr>
        <w:widowControl w:val="0"/>
        <w:autoSpaceDE w:val="0"/>
        <w:autoSpaceDN w:val="0"/>
        <w:adjustRightInd w:val="0"/>
        <w:jc w:val="both"/>
      </w:pPr>
      <w:r w:rsidRPr="0040727B">
        <w:t xml:space="preserve">Commercial and Farm business require the </w:t>
      </w:r>
      <w:r w:rsidR="00B55BE0" w:rsidRPr="0040727B">
        <w:t>producer to submit a letter indicating they cannot obtain coverage</w:t>
      </w:r>
      <w:r w:rsidRPr="0040727B">
        <w:t xml:space="preserve"> </w:t>
      </w:r>
      <w:r w:rsidRPr="0040727B">
        <w:lastRenderedPageBreak/>
        <w:t xml:space="preserve">from standard carriers </w:t>
      </w:r>
      <w:r w:rsidR="00B55BE0" w:rsidRPr="0040727B">
        <w:t xml:space="preserve">for </w:t>
      </w:r>
      <w:r w:rsidR="00363F0E" w:rsidRPr="0040727B">
        <w:t>the renewal</w:t>
      </w:r>
      <w:r w:rsidRPr="0040727B">
        <w:t xml:space="preserve"> </w:t>
      </w:r>
      <w:r w:rsidRPr="0040727B">
        <w:rPr>
          <w:i/>
          <w:u w:val="single"/>
        </w:rPr>
        <w:t>every year</w:t>
      </w:r>
      <w:r w:rsidRPr="0040727B">
        <w:t>.  The letters must be dated within six months of the renewal date.</w:t>
      </w:r>
    </w:p>
    <w:p w14:paraId="0762C72C" w14:textId="77777777" w:rsidR="009451D5" w:rsidRPr="0040727B" w:rsidRDefault="009451D5" w:rsidP="00900F7D">
      <w:pPr>
        <w:spacing w:line="276" w:lineRule="auto"/>
      </w:pPr>
    </w:p>
    <w:p w14:paraId="737F9748" w14:textId="490E0DE8" w:rsidR="00042575" w:rsidRPr="0040727B" w:rsidRDefault="00042575" w:rsidP="00042575">
      <w:pPr>
        <w:widowControl w:val="0"/>
        <w:autoSpaceDE w:val="0"/>
        <w:autoSpaceDN w:val="0"/>
        <w:adjustRightInd w:val="0"/>
        <w:jc w:val="both"/>
      </w:pPr>
      <w:r w:rsidRPr="0040727B">
        <w:t>It should not be assumed</w:t>
      </w:r>
      <w:r w:rsidR="00BD0B3D" w:rsidRPr="0040727B">
        <w:t xml:space="preserve"> </w:t>
      </w:r>
      <w:r w:rsidRPr="0040727B">
        <w:t>that the Facility would automatically issue a renewal policy.  New underwriting information may determine</w:t>
      </w:r>
      <w:r w:rsidR="00363F0E" w:rsidRPr="0040727B">
        <w:t xml:space="preserve"> </w:t>
      </w:r>
      <w:r w:rsidR="00DA1919" w:rsidRPr="0040727B">
        <w:t>the risk</w:t>
      </w:r>
      <w:r w:rsidRPr="0040727B">
        <w:t xml:space="preserve"> </w:t>
      </w:r>
      <w:r w:rsidR="006C6616" w:rsidRPr="0040727B">
        <w:t xml:space="preserve">to be </w:t>
      </w:r>
      <w:r w:rsidRPr="0040727B">
        <w:t>ineligible for insurance coverage.</w:t>
      </w:r>
      <w:r w:rsidR="00812756" w:rsidRPr="0040727B">
        <w:t xml:space="preserve"> No renewal policy will be issued without the receipt of premium payment</w:t>
      </w:r>
      <w:r w:rsidR="006C0903" w:rsidRPr="0040727B">
        <w:t xml:space="preserve"> either in full or the 1</w:t>
      </w:r>
      <w:r w:rsidR="006C0903" w:rsidRPr="0040727B">
        <w:rPr>
          <w:vertAlign w:val="superscript"/>
        </w:rPr>
        <w:t>st</w:t>
      </w:r>
      <w:r w:rsidR="006C0903" w:rsidRPr="0040727B">
        <w:t xml:space="preserve"> Installment amount.</w:t>
      </w:r>
    </w:p>
    <w:p w14:paraId="00DB9D1F" w14:textId="77777777" w:rsidR="00042575" w:rsidRPr="0040727B" w:rsidRDefault="00042575" w:rsidP="00042575">
      <w:pPr>
        <w:widowControl w:val="0"/>
        <w:autoSpaceDE w:val="0"/>
        <w:autoSpaceDN w:val="0"/>
        <w:adjustRightInd w:val="0"/>
        <w:rPr>
          <w:b/>
          <w:bCs/>
        </w:rPr>
      </w:pPr>
    </w:p>
    <w:p w14:paraId="04275A66" w14:textId="785DA3E3" w:rsidR="00042575" w:rsidRPr="006A5CA2" w:rsidRDefault="00042575" w:rsidP="00042575">
      <w:pPr>
        <w:widowControl w:val="0"/>
        <w:autoSpaceDE w:val="0"/>
        <w:autoSpaceDN w:val="0"/>
        <w:adjustRightInd w:val="0"/>
        <w:jc w:val="center"/>
        <w:rPr>
          <w:b/>
          <w:bCs/>
        </w:rPr>
      </w:pPr>
      <w:r w:rsidRPr="006A5CA2">
        <w:rPr>
          <w:b/>
          <w:bCs/>
          <w:u w:val="single"/>
        </w:rPr>
        <w:t>DECLINATIONS AND NON-RENEWALS</w:t>
      </w:r>
      <w:r w:rsidR="002123B4" w:rsidRPr="006A5CA2">
        <w:rPr>
          <w:b/>
          <w:bCs/>
          <w:u w:val="single"/>
        </w:rPr>
        <w:fldChar w:fldCharType="begin"/>
      </w:r>
      <w:r w:rsidR="002123B4" w:rsidRPr="006A5CA2">
        <w:rPr>
          <w:b/>
          <w:bCs/>
        </w:rPr>
        <w:instrText xml:space="preserve"> XE "</w:instrText>
      </w:r>
      <w:r w:rsidR="002123B4" w:rsidRPr="006A5CA2">
        <w:rPr>
          <w:b/>
          <w:bCs/>
          <w:u w:val="single"/>
        </w:rPr>
        <w:instrText>DECLINATIONS AND NON-RENEWALS</w:instrText>
      </w:r>
      <w:r w:rsidR="002123B4" w:rsidRPr="006A5CA2">
        <w:rPr>
          <w:b/>
          <w:bCs/>
        </w:rPr>
        <w:instrText xml:space="preserve">" </w:instrText>
      </w:r>
      <w:r w:rsidR="002123B4" w:rsidRPr="006A5CA2">
        <w:rPr>
          <w:b/>
          <w:bCs/>
          <w:u w:val="single"/>
        </w:rPr>
        <w:fldChar w:fldCharType="end"/>
      </w:r>
    </w:p>
    <w:p w14:paraId="74C3AE01" w14:textId="77777777" w:rsidR="00042575" w:rsidRPr="0040727B" w:rsidRDefault="00042575" w:rsidP="00042575">
      <w:pPr>
        <w:widowControl w:val="0"/>
        <w:autoSpaceDE w:val="0"/>
        <w:autoSpaceDN w:val="0"/>
        <w:adjustRightInd w:val="0"/>
      </w:pPr>
    </w:p>
    <w:p w14:paraId="11F7557C" w14:textId="46DA4629" w:rsidR="00995D75" w:rsidRPr="0040727B" w:rsidRDefault="00042575" w:rsidP="004A4346">
      <w:pPr>
        <w:widowControl w:val="0"/>
        <w:autoSpaceDE w:val="0"/>
        <w:autoSpaceDN w:val="0"/>
        <w:adjustRightInd w:val="0"/>
        <w:jc w:val="both"/>
      </w:pPr>
      <w:r w:rsidRPr="0040727B">
        <w:t>If a risk is not accepted, the applicant/insured, producer and mortgagee, if any, will be notified.  N</w:t>
      </w:r>
      <w:r w:rsidR="002C4D47" w:rsidRPr="0040727B">
        <w:t>on-renewal notices will be issued</w:t>
      </w:r>
      <w:r w:rsidRPr="0040727B">
        <w:t xml:space="preserve"> a </w:t>
      </w:r>
      <w:r w:rsidR="00363F0E" w:rsidRPr="0040727B">
        <w:t>minimum of thirty (30) days</w:t>
      </w:r>
      <w:r w:rsidRPr="0040727B">
        <w:t xml:space="preserve"> prior to expiration date of</w:t>
      </w:r>
      <w:r w:rsidR="005C5D8A" w:rsidRPr="0040727B">
        <w:t xml:space="preserve"> the</w:t>
      </w:r>
      <w:r w:rsidRPr="0040727B">
        <w:t xml:space="preserve"> current </w:t>
      </w:r>
      <w:r w:rsidR="002032F3" w:rsidRPr="0040727B">
        <w:t>policy.</w:t>
      </w:r>
    </w:p>
    <w:p w14:paraId="589726AD" w14:textId="77777777" w:rsidR="00DA1919" w:rsidRPr="0040727B" w:rsidRDefault="00DA1919" w:rsidP="00B1152D">
      <w:pPr>
        <w:widowControl w:val="0"/>
        <w:autoSpaceDE w:val="0"/>
        <w:autoSpaceDN w:val="0"/>
        <w:adjustRightInd w:val="0"/>
        <w:rPr>
          <w:b/>
          <w:bCs/>
        </w:rPr>
      </w:pPr>
    </w:p>
    <w:p w14:paraId="39B39044" w14:textId="44B83368" w:rsidR="00351CF9" w:rsidRPr="0040727B" w:rsidRDefault="00042575" w:rsidP="00042575">
      <w:pPr>
        <w:widowControl w:val="0"/>
        <w:autoSpaceDE w:val="0"/>
        <w:autoSpaceDN w:val="0"/>
        <w:adjustRightInd w:val="0"/>
        <w:jc w:val="center"/>
        <w:rPr>
          <w:b/>
          <w:bCs/>
          <w:u w:val="single"/>
        </w:rPr>
      </w:pPr>
      <w:r w:rsidRPr="0040727B">
        <w:rPr>
          <w:b/>
          <w:bCs/>
          <w:u w:val="single"/>
        </w:rPr>
        <w:t>DECLARATIONS PAGE</w:t>
      </w:r>
      <w:r w:rsidR="002123B4" w:rsidRPr="0040727B">
        <w:rPr>
          <w:b/>
          <w:bCs/>
          <w:u w:val="single"/>
        </w:rPr>
        <w:fldChar w:fldCharType="begin"/>
      </w:r>
      <w:r w:rsidR="002123B4" w:rsidRPr="0040727B">
        <w:rPr>
          <w:b/>
          <w:bCs/>
        </w:rPr>
        <w:instrText xml:space="preserve"> XE "</w:instrText>
      </w:r>
      <w:r w:rsidR="002123B4" w:rsidRPr="0040727B">
        <w:rPr>
          <w:b/>
          <w:bCs/>
          <w:u w:val="single"/>
        </w:rPr>
        <w:instrText>DECLARATIONS PAGE</w:instrText>
      </w:r>
      <w:r w:rsidR="002123B4" w:rsidRPr="0040727B">
        <w:rPr>
          <w:b/>
          <w:bCs/>
        </w:rPr>
        <w:instrText xml:space="preserve">" </w:instrText>
      </w:r>
      <w:r w:rsidR="002123B4" w:rsidRPr="0040727B">
        <w:rPr>
          <w:b/>
          <w:bCs/>
          <w:u w:val="single"/>
        </w:rPr>
        <w:fldChar w:fldCharType="end"/>
      </w:r>
    </w:p>
    <w:p w14:paraId="38B25D3E" w14:textId="77777777" w:rsidR="00042575" w:rsidRPr="0040727B" w:rsidRDefault="00042575" w:rsidP="00042575">
      <w:pPr>
        <w:widowControl w:val="0"/>
        <w:autoSpaceDE w:val="0"/>
        <w:autoSpaceDN w:val="0"/>
        <w:adjustRightInd w:val="0"/>
      </w:pPr>
    </w:p>
    <w:p w14:paraId="2DAFD383" w14:textId="77777777" w:rsidR="00042575" w:rsidRPr="0040727B" w:rsidRDefault="00042575" w:rsidP="00042575">
      <w:pPr>
        <w:widowControl w:val="0"/>
        <w:autoSpaceDE w:val="0"/>
        <w:autoSpaceDN w:val="0"/>
        <w:adjustRightInd w:val="0"/>
        <w:jc w:val="both"/>
      </w:pPr>
      <w:r w:rsidRPr="0040727B">
        <w:t xml:space="preserve">The Facility will </w:t>
      </w:r>
      <w:r w:rsidR="006C6616" w:rsidRPr="0040727B">
        <w:t>send</w:t>
      </w:r>
      <w:r w:rsidRPr="0040727B">
        <w:t xml:space="preserve"> a Declaration to the first named insured’s mailing address, the mortgagee and the producer.</w:t>
      </w:r>
      <w:r w:rsidR="00995D75" w:rsidRPr="0040727B">
        <w:t xml:space="preserve">  </w:t>
      </w:r>
      <w:r w:rsidRPr="0040727B">
        <w:t>The insured’s and mortgagee’s copy will include the policy forms</w:t>
      </w:r>
      <w:r w:rsidR="004A4346" w:rsidRPr="0040727B">
        <w:t xml:space="preserve"> only if there has been a c</w:t>
      </w:r>
      <w:r w:rsidR="00DA1919" w:rsidRPr="0040727B">
        <w:t>hange to the policy forms</w:t>
      </w:r>
      <w:r w:rsidRPr="0040727B">
        <w:t>.</w:t>
      </w:r>
    </w:p>
    <w:p w14:paraId="4D522713" w14:textId="77777777" w:rsidR="00042575" w:rsidRPr="0040727B" w:rsidRDefault="00042575" w:rsidP="00042575">
      <w:pPr>
        <w:widowControl w:val="0"/>
        <w:autoSpaceDE w:val="0"/>
        <w:autoSpaceDN w:val="0"/>
        <w:adjustRightInd w:val="0"/>
        <w:jc w:val="both"/>
      </w:pPr>
    </w:p>
    <w:p w14:paraId="63B1DF9D" w14:textId="3B7A16DC" w:rsidR="00042575" w:rsidRPr="0040727B" w:rsidRDefault="00042575" w:rsidP="00384074">
      <w:pPr>
        <w:keepNext/>
        <w:keepLines/>
        <w:widowControl w:val="0"/>
        <w:autoSpaceDE w:val="0"/>
        <w:autoSpaceDN w:val="0"/>
        <w:adjustRightInd w:val="0"/>
        <w:jc w:val="center"/>
        <w:rPr>
          <w:b/>
          <w:bCs/>
        </w:rPr>
      </w:pPr>
      <w:r w:rsidRPr="0040727B">
        <w:rPr>
          <w:b/>
          <w:bCs/>
          <w:u w:val="single"/>
        </w:rPr>
        <w:t>CANCELLATION AND MINIMUM PREMIUMS</w:t>
      </w:r>
      <w:r w:rsidR="002123B4" w:rsidRPr="0040727B">
        <w:rPr>
          <w:b/>
          <w:bCs/>
          <w:u w:val="single"/>
        </w:rPr>
        <w:fldChar w:fldCharType="begin"/>
      </w:r>
      <w:r w:rsidR="002123B4" w:rsidRPr="0040727B">
        <w:rPr>
          <w:b/>
          <w:bCs/>
        </w:rPr>
        <w:instrText xml:space="preserve"> XE "</w:instrText>
      </w:r>
      <w:r w:rsidR="002123B4" w:rsidRPr="0040727B">
        <w:rPr>
          <w:b/>
          <w:bCs/>
          <w:u w:val="single"/>
        </w:rPr>
        <w:instrText>CANCELLATION AND MINIMUM PREMIUMS</w:instrText>
      </w:r>
      <w:r w:rsidR="002123B4" w:rsidRPr="0040727B">
        <w:rPr>
          <w:b/>
          <w:bCs/>
        </w:rPr>
        <w:instrText xml:space="preserve">" </w:instrText>
      </w:r>
      <w:r w:rsidR="002123B4" w:rsidRPr="0040727B">
        <w:rPr>
          <w:b/>
          <w:bCs/>
          <w:u w:val="single"/>
        </w:rPr>
        <w:fldChar w:fldCharType="end"/>
      </w:r>
    </w:p>
    <w:p w14:paraId="39DC7076" w14:textId="77777777" w:rsidR="00042575" w:rsidRPr="0040727B" w:rsidRDefault="00042575" w:rsidP="00384074">
      <w:pPr>
        <w:keepNext/>
        <w:keepLines/>
        <w:widowControl w:val="0"/>
        <w:autoSpaceDE w:val="0"/>
        <w:autoSpaceDN w:val="0"/>
        <w:adjustRightInd w:val="0"/>
      </w:pPr>
    </w:p>
    <w:p w14:paraId="58D34452" w14:textId="3EC2756D" w:rsidR="006C6616" w:rsidRPr="0040727B" w:rsidRDefault="00042575" w:rsidP="00384074">
      <w:pPr>
        <w:keepNext/>
        <w:keepLines/>
        <w:widowControl w:val="0"/>
        <w:autoSpaceDE w:val="0"/>
        <w:autoSpaceDN w:val="0"/>
        <w:adjustRightInd w:val="0"/>
        <w:jc w:val="both"/>
      </w:pPr>
      <w:r w:rsidRPr="0040727B">
        <w:t>The first named insured shown in the Declaration may cancel the policy at any time.  Notice must be submitted prior to the requested cancellation date.  Return premium is always made payable to the insured and mailed directly to the insured.</w:t>
      </w:r>
      <w:r w:rsidR="006C6616" w:rsidRPr="0040727B">
        <w:t xml:space="preserve">  If the insured requests a policy to be cancelled for any reason </w:t>
      </w:r>
      <w:r w:rsidR="008F7E0E" w:rsidRPr="0040727B">
        <w:t xml:space="preserve">the Facility </w:t>
      </w:r>
      <w:r w:rsidR="006C6616" w:rsidRPr="0040727B">
        <w:t>may retain a minimum premium of $</w:t>
      </w:r>
      <w:r w:rsidR="00DD79F5" w:rsidRPr="0040727B">
        <w:t>10</w:t>
      </w:r>
      <w:r w:rsidR="00EF21F7" w:rsidRPr="0040727B">
        <w:t>0.00 on Dwelling</w:t>
      </w:r>
      <w:r w:rsidR="0045734C" w:rsidRPr="0040727B">
        <w:t xml:space="preserve"> and </w:t>
      </w:r>
      <w:r w:rsidR="00EF21F7" w:rsidRPr="0040727B">
        <w:t>S</w:t>
      </w:r>
      <w:r w:rsidR="002815B0" w:rsidRPr="0040727B">
        <w:t>inkhole</w:t>
      </w:r>
      <w:r w:rsidR="00051FBC" w:rsidRPr="0040727B">
        <w:t xml:space="preserve">.  The minimum premium for </w:t>
      </w:r>
      <w:r w:rsidR="00EF21F7" w:rsidRPr="0040727B">
        <w:t>F</w:t>
      </w:r>
      <w:r w:rsidR="00DD79F5" w:rsidRPr="0040727B">
        <w:t xml:space="preserve">arm and </w:t>
      </w:r>
      <w:r w:rsidR="00051FBC" w:rsidRPr="0040727B">
        <w:t xml:space="preserve">Commercial is </w:t>
      </w:r>
      <w:r w:rsidR="00DD79F5" w:rsidRPr="0040727B">
        <w:t>$175</w:t>
      </w:r>
      <w:r w:rsidR="00EF21F7" w:rsidRPr="0040727B">
        <w:t>.00</w:t>
      </w:r>
      <w:r w:rsidR="00DD79F5" w:rsidRPr="0040727B">
        <w:t>.</w:t>
      </w:r>
    </w:p>
    <w:p w14:paraId="52123E87" w14:textId="2AFBC9B5" w:rsidR="005C5D8A" w:rsidRPr="0040727B" w:rsidRDefault="005C5D8A" w:rsidP="00384074">
      <w:pPr>
        <w:keepNext/>
        <w:keepLines/>
        <w:widowControl w:val="0"/>
        <w:autoSpaceDE w:val="0"/>
        <w:autoSpaceDN w:val="0"/>
        <w:adjustRightInd w:val="0"/>
        <w:jc w:val="both"/>
      </w:pPr>
    </w:p>
    <w:p w14:paraId="1875E92B" w14:textId="2EEA0A00" w:rsidR="005C5D8A" w:rsidRPr="0040727B" w:rsidRDefault="005C5D8A" w:rsidP="00384074">
      <w:pPr>
        <w:keepNext/>
        <w:keepLines/>
        <w:widowControl w:val="0"/>
        <w:autoSpaceDE w:val="0"/>
        <w:autoSpaceDN w:val="0"/>
        <w:adjustRightInd w:val="0"/>
        <w:jc w:val="both"/>
      </w:pPr>
      <w:r w:rsidRPr="0040727B">
        <w:t xml:space="preserve">The Facility will not backdate a cancellation more than </w:t>
      </w:r>
      <w:r w:rsidR="00AB3D29" w:rsidRPr="0040727B">
        <w:t xml:space="preserve">thirty (30) </w:t>
      </w:r>
      <w:r w:rsidRPr="0040727B">
        <w:t xml:space="preserve">days. </w:t>
      </w:r>
      <w:r w:rsidR="0064496E" w:rsidRPr="0040727B">
        <w:t xml:space="preserve">If there are circumstances that would require backdating more than </w:t>
      </w:r>
      <w:r w:rsidR="002E7CB2" w:rsidRPr="002E7CB2">
        <w:t xml:space="preserve">thirty (30) </w:t>
      </w:r>
      <w:r w:rsidR="002E7CB2" w:rsidRPr="0040727B">
        <w:t>days</w:t>
      </w:r>
      <w:r w:rsidR="0064496E" w:rsidRPr="0040727B">
        <w:t xml:space="preserve">, the request will need to be submitted to underwriting for approval. </w:t>
      </w:r>
      <w:r w:rsidR="008F7E0E" w:rsidRPr="0040727B">
        <w:t>The Facility</w:t>
      </w:r>
      <w:r w:rsidRPr="0040727B">
        <w:t xml:space="preserve"> may require supporting documentation for cancellation requests such as proof of sale, </w:t>
      </w:r>
      <w:r w:rsidR="00AB3D29" w:rsidRPr="0040727B">
        <w:t>death,</w:t>
      </w:r>
      <w:r w:rsidRPr="0040727B">
        <w:t xml:space="preserve"> or replacement coverage.</w:t>
      </w:r>
      <w:r w:rsidR="0064496E" w:rsidRPr="0040727B">
        <w:t xml:space="preserve"> </w:t>
      </w:r>
    </w:p>
    <w:p w14:paraId="3BF0D561" w14:textId="77777777" w:rsidR="004C407F" w:rsidRPr="0040727B" w:rsidRDefault="004C407F" w:rsidP="00042575">
      <w:pPr>
        <w:widowControl w:val="0"/>
        <w:autoSpaceDE w:val="0"/>
        <w:autoSpaceDN w:val="0"/>
        <w:adjustRightInd w:val="0"/>
        <w:jc w:val="both"/>
      </w:pPr>
    </w:p>
    <w:p w14:paraId="2136D10B" w14:textId="77777777" w:rsidR="002815B0" w:rsidRPr="0040727B" w:rsidRDefault="00042575" w:rsidP="00042575">
      <w:pPr>
        <w:widowControl w:val="0"/>
        <w:autoSpaceDE w:val="0"/>
        <w:autoSpaceDN w:val="0"/>
        <w:adjustRightInd w:val="0"/>
        <w:jc w:val="both"/>
      </w:pPr>
      <w:r w:rsidRPr="0040727B">
        <w:t xml:space="preserve">If the Facility cancels a policy, a thirty (30) day </w:t>
      </w:r>
      <w:r w:rsidR="00DA1919" w:rsidRPr="0040727B">
        <w:t>notice of cancellation will be sent by delivery confirmation.</w:t>
      </w:r>
    </w:p>
    <w:p w14:paraId="4EFE4E90" w14:textId="77777777" w:rsidR="00FC46F7" w:rsidRPr="0040727B" w:rsidRDefault="00FC46F7" w:rsidP="00042575">
      <w:pPr>
        <w:widowControl w:val="0"/>
        <w:autoSpaceDE w:val="0"/>
        <w:autoSpaceDN w:val="0"/>
        <w:adjustRightInd w:val="0"/>
        <w:jc w:val="both"/>
      </w:pPr>
    </w:p>
    <w:p w14:paraId="0D18D3AA" w14:textId="77777777" w:rsidR="00042575" w:rsidRPr="0040727B" w:rsidRDefault="00042575" w:rsidP="00042575">
      <w:pPr>
        <w:widowControl w:val="0"/>
        <w:autoSpaceDE w:val="0"/>
        <w:autoSpaceDN w:val="0"/>
        <w:adjustRightInd w:val="0"/>
        <w:jc w:val="both"/>
      </w:pPr>
      <w:r w:rsidRPr="0040727B">
        <w:t>On all cancellations, the producer will be charged the return c</w:t>
      </w:r>
      <w:r w:rsidR="00DA1919" w:rsidRPr="0040727B">
        <w:t>ommission on his monthly commission statement</w:t>
      </w:r>
      <w:r w:rsidRPr="0040727B">
        <w:t>.</w:t>
      </w:r>
    </w:p>
    <w:p w14:paraId="0C7CE313" w14:textId="77777777" w:rsidR="00926E60" w:rsidRPr="0040727B" w:rsidRDefault="00926E60" w:rsidP="00082DD7">
      <w:pPr>
        <w:widowControl w:val="0"/>
        <w:autoSpaceDE w:val="0"/>
        <w:autoSpaceDN w:val="0"/>
        <w:adjustRightInd w:val="0"/>
      </w:pPr>
    </w:p>
    <w:p w14:paraId="2E1FF9DD" w14:textId="2FB898AD" w:rsidR="00042575" w:rsidRPr="0040727B" w:rsidRDefault="00042575" w:rsidP="00900F7D">
      <w:pPr>
        <w:keepNext/>
        <w:keepLines/>
        <w:widowControl w:val="0"/>
        <w:autoSpaceDE w:val="0"/>
        <w:autoSpaceDN w:val="0"/>
        <w:adjustRightInd w:val="0"/>
        <w:jc w:val="center"/>
        <w:rPr>
          <w:b/>
          <w:bCs/>
          <w:u w:val="single"/>
        </w:rPr>
      </w:pPr>
      <w:r w:rsidRPr="0040727B">
        <w:rPr>
          <w:b/>
          <w:bCs/>
          <w:u w:val="single"/>
        </w:rPr>
        <w:t>REINSTATEMENTS</w:t>
      </w:r>
      <w:r w:rsidR="002123B4" w:rsidRPr="0040727B">
        <w:rPr>
          <w:b/>
          <w:bCs/>
          <w:u w:val="single"/>
        </w:rPr>
        <w:fldChar w:fldCharType="begin"/>
      </w:r>
      <w:r w:rsidR="002123B4" w:rsidRPr="0040727B">
        <w:rPr>
          <w:b/>
          <w:bCs/>
        </w:rPr>
        <w:instrText xml:space="preserve"> XE "</w:instrText>
      </w:r>
      <w:r w:rsidR="002123B4" w:rsidRPr="0040727B">
        <w:rPr>
          <w:b/>
          <w:bCs/>
          <w:u w:val="single"/>
        </w:rPr>
        <w:instrText>REINSTATEMENTS</w:instrText>
      </w:r>
      <w:r w:rsidR="002123B4" w:rsidRPr="0040727B">
        <w:rPr>
          <w:b/>
          <w:bCs/>
        </w:rPr>
        <w:instrText xml:space="preserve">" </w:instrText>
      </w:r>
      <w:r w:rsidR="002123B4" w:rsidRPr="0040727B">
        <w:rPr>
          <w:b/>
          <w:bCs/>
          <w:u w:val="single"/>
        </w:rPr>
        <w:fldChar w:fldCharType="end"/>
      </w:r>
    </w:p>
    <w:p w14:paraId="1BC16256" w14:textId="77777777" w:rsidR="00042575" w:rsidRPr="0040727B" w:rsidRDefault="00042575" w:rsidP="00900F7D">
      <w:pPr>
        <w:keepNext/>
        <w:keepLines/>
        <w:widowControl w:val="0"/>
        <w:autoSpaceDE w:val="0"/>
        <w:autoSpaceDN w:val="0"/>
        <w:adjustRightInd w:val="0"/>
      </w:pPr>
    </w:p>
    <w:p w14:paraId="64E648EB" w14:textId="0915A0DA" w:rsidR="00042575" w:rsidRPr="0040727B" w:rsidRDefault="00042575" w:rsidP="00900F7D">
      <w:pPr>
        <w:keepNext/>
        <w:keepLines/>
        <w:widowControl w:val="0"/>
        <w:autoSpaceDE w:val="0"/>
        <w:autoSpaceDN w:val="0"/>
        <w:adjustRightInd w:val="0"/>
        <w:jc w:val="both"/>
      </w:pPr>
      <w:r w:rsidRPr="0040727B">
        <w:t xml:space="preserve">The request for reinstatement must be made </w:t>
      </w:r>
      <w:r w:rsidRPr="0040727B">
        <w:rPr>
          <w:u w:val="single"/>
        </w:rPr>
        <w:t>BEFORE</w:t>
      </w:r>
      <w:r w:rsidRPr="0040727B">
        <w:t xml:space="preserve"> the effective date of cancellation.  A policy may be reinstated only when the reason(s) for cancellation have been corrected and acknowledge</w:t>
      </w:r>
      <w:r w:rsidR="005C5D8A" w:rsidRPr="0040727B">
        <w:t>d</w:t>
      </w:r>
      <w:r w:rsidRPr="0040727B">
        <w:t xml:space="preserve"> by the Fa</w:t>
      </w:r>
      <w:r w:rsidR="004A4346" w:rsidRPr="0040727B">
        <w:t>cility</w:t>
      </w:r>
      <w:r w:rsidR="004210BF" w:rsidRPr="0040727B">
        <w:t xml:space="preserve"> prior to the effective date of cancellation</w:t>
      </w:r>
      <w:r w:rsidR="004A4346" w:rsidRPr="0040727B">
        <w:t>.  Any required premium</w:t>
      </w:r>
      <w:r w:rsidRPr="0040727B">
        <w:t xml:space="preserve"> must also be submitted.</w:t>
      </w:r>
    </w:p>
    <w:p w14:paraId="71884ABE" w14:textId="77777777" w:rsidR="00042575" w:rsidRPr="0040727B" w:rsidRDefault="00042575" w:rsidP="00042575">
      <w:pPr>
        <w:widowControl w:val="0"/>
        <w:autoSpaceDE w:val="0"/>
        <w:autoSpaceDN w:val="0"/>
        <w:adjustRightInd w:val="0"/>
        <w:jc w:val="both"/>
      </w:pPr>
    </w:p>
    <w:p w14:paraId="7F31A7F9" w14:textId="499BD5D6" w:rsidR="0040727B" w:rsidRDefault="00042575" w:rsidP="004A4346">
      <w:pPr>
        <w:widowControl w:val="0"/>
        <w:autoSpaceDE w:val="0"/>
        <w:autoSpaceDN w:val="0"/>
        <w:adjustRightInd w:val="0"/>
        <w:jc w:val="both"/>
      </w:pPr>
      <w:r w:rsidRPr="0040727B">
        <w:t>NO POLICY WILL BE REINSTATED AFTER THE DATE OF CANCELLATIO</w:t>
      </w:r>
      <w:r w:rsidR="0024612F" w:rsidRPr="0040727B">
        <w:t>N</w:t>
      </w:r>
    </w:p>
    <w:p w14:paraId="7A674589" w14:textId="77777777" w:rsidR="00AB3D29" w:rsidRPr="0040727B" w:rsidRDefault="00AB3D29" w:rsidP="004A4346">
      <w:pPr>
        <w:widowControl w:val="0"/>
        <w:autoSpaceDE w:val="0"/>
        <w:autoSpaceDN w:val="0"/>
        <w:adjustRightInd w:val="0"/>
        <w:jc w:val="both"/>
      </w:pPr>
    </w:p>
    <w:p w14:paraId="15AD20B1" w14:textId="77777777" w:rsidR="0024612F" w:rsidRPr="0040727B" w:rsidRDefault="0024612F" w:rsidP="004A4346">
      <w:pPr>
        <w:widowControl w:val="0"/>
        <w:autoSpaceDE w:val="0"/>
        <w:autoSpaceDN w:val="0"/>
        <w:adjustRightInd w:val="0"/>
        <w:jc w:val="both"/>
      </w:pPr>
    </w:p>
    <w:p w14:paraId="42C9CD24" w14:textId="77777777" w:rsidR="00AB3D29" w:rsidRDefault="00AB3D29">
      <w:pPr>
        <w:spacing w:after="200" w:line="276" w:lineRule="auto"/>
        <w:rPr>
          <w:b/>
          <w:bCs/>
          <w:u w:val="single"/>
        </w:rPr>
      </w:pPr>
      <w:r>
        <w:rPr>
          <w:b/>
          <w:bCs/>
          <w:u w:val="single"/>
        </w:rPr>
        <w:br w:type="page"/>
      </w:r>
    </w:p>
    <w:p w14:paraId="2DCBD91B" w14:textId="66E38DF5" w:rsidR="00F27125" w:rsidRPr="0040727B" w:rsidRDefault="0024612F" w:rsidP="00F27125">
      <w:pPr>
        <w:widowControl w:val="0"/>
        <w:autoSpaceDE w:val="0"/>
        <w:autoSpaceDN w:val="0"/>
        <w:adjustRightInd w:val="0"/>
        <w:jc w:val="center"/>
        <w:rPr>
          <w:b/>
          <w:bCs/>
          <w:u w:val="single"/>
        </w:rPr>
      </w:pPr>
      <w:r w:rsidRPr="0040727B">
        <w:rPr>
          <w:b/>
          <w:bCs/>
          <w:u w:val="single"/>
        </w:rPr>
        <w:lastRenderedPageBreak/>
        <w:t>I</w:t>
      </w:r>
      <w:r w:rsidR="00042575" w:rsidRPr="0040727B">
        <w:rPr>
          <w:b/>
          <w:bCs/>
          <w:u w:val="single"/>
        </w:rPr>
        <w:t>NSPECTION CONDITIONS CHARGES</w:t>
      </w:r>
      <w:r w:rsidR="002123B4" w:rsidRPr="0040727B">
        <w:rPr>
          <w:b/>
          <w:bCs/>
          <w:u w:val="single"/>
        </w:rPr>
        <w:fldChar w:fldCharType="begin"/>
      </w:r>
      <w:r w:rsidR="002123B4" w:rsidRPr="0040727B">
        <w:rPr>
          <w:b/>
          <w:bCs/>
        </w:rPr>
        <w:instrText xml:space="preserve"> XE "</w:instrText>
      </w:r>
      <w:r w:rsidR="002123B4" w:rsidRPr="0040727B">
        <w:rPr>
          <w:b/>
          <w:bCs/>
          <w:u w:val="single"/>
        </w:rPr>
        <w:instrText>INSPECTION CONDITIONS CHARGES</w:instrText>
      </w:r>
      <w:r w:rsidR="002123B4" w:rsidRPr="0040727B">
        <w:rPr>
          <w:b/>
          <w:bCs/>
        </w:rPr>
        <w:instrText xml:space="preserve">" </w:instrText>
      </w:r>
      <w:r w:rsidR="002123B4" w:rsidRPr="0040727B">
        <w:rPr>
          <w:b/>
          <w:bCs/>
          <w:u w:val="single"/>
        </w:rPr>
        <w:fldChar w:fldCharType="end"/>
      </w:r>
    </w:p>
    <w:p w14:paraId="00549A22" w14:textId="77777777" w:rsidR="00F27125" w:rsidRPr="0040727B" w:rsidRDefault="00F27125" w:rsidP="00F27125">
      <w:pPr>
        <w:widowControl w:val="0"/>
        <w:autoSpaceDE w:val="0"/>
        <w:autoSpaceDN w:val="0"/>
        <w:adjustRightInd w:val="0"/>
      </w:pPr>
    </w:p>
    <w:p w14:paraId="48A9BC1B" w14:textId="451FAAF8" w:rsidR="00151A0E" w:rsidRPr="0040727B" w:rsidRDefault="00F27125" w:rsidP="00151A0E">
      <w:pPr>
        <w:widowControl w:val="0"/>
        <w:autoSpaceDE w:val="0"/>
        <w:autoSpaceDN w:val="0"/>
        <w:adjustRightInd w:val="0"/>
      </w:pPr>
      <w:r w:rsidRPr="0040727B">
        <w:t xml:space="preserve">Interior inspections will be completed on all New Business </w:t>
      </w:r>
      <w:r w:rsidR="006B6610" w:rsidRPr="0040727B">
        <w:t xml:space="preserve">applications.  There will be a </w:t>
      </w:r>
      <w:r w:rsidR="003D108E" w:rsidRPr="0040727B">
        <w:t>$</w:t>
      </w:r>
      <w:r w:rsidR="001A04AE" w:rsidRPr="0040727B">
        <w:t>30</w:t>
      </w:r>
      <w:r w:rsidR="003D108E" w:rsidRPr="0040727B">
        <w:t>.00 non-refundable inspection</w:t>
      </w:r>
      <w:r w:rsidRPr="0040727B">
        <w:t xml:space="preserve"> fee on all new</w:t>
      </w:r>
      <w:r w:rsidR="002E3266" w:rsidRPr="0040727B">
        <w:t xml:space="preserve"> dwelling</w:t>
      </w:r>
      <w:r w:rsidRPr="0040727B">
        <w:t xml:space="preserve"> applications that are converted to a policy. </w:t>
      </w:r>
      <w:r w:rsidR="001A04AE" w:rsidRPr="0040727B">
        <w:t>New business inspection will require both interior and exterior inspections by third party vendors.</w:t>
      </w:r>
      <w:r w:rsidRPr="0040727B">
        <w:t xml:space="preserve"> The property will then be re-inspected every four years at no additional cost to the insured. Unless otherwise necessary, the renewal inspection will be an exterior</w:t>
      </w:r>
      <w:r w:rsidR="00EF21F7" w:rsidRPr="0040727B">
        <w:t xml:space="preserve"> only</w:t>
      </w:r>
      <w:r w:rsidRPr="0040727B">
        <w:t>.</w:t>
      </w:r>
      <w:r w:rsidR="00151A0E" w:rsidRPr="0040727B">
        <w:t xml:space="preserve">  Re-inspections will be conducted more frequently on properties where changes in the appearance or condition of the property become known to the Facility.</w:t>
      </w:r>
    </w:p>
    <w:p w14:paraId="32A222AA" w14:textId="77777777" w:rsidR="00F27125" w:rsidRPr="0040727B" w:rsidRDefault="00F27125" w:rsidP="00F27125">
      <w:pPr>
        <w:widowControl w:val="0"/>
        <w:autoSpaceDE w:val="0"/>
        <w:autoSpaceDN w:val="0"/>
        <w:adjustRightInd w:val="0"/>
        <w:jc w:val="both"/>
      </w:pPr>
    </w:p>
    <w:p w14:paraId="1118A73B" w14:textId="6AEEB3CC" w:rsidR="00F27125" w:rsidRPr="0040727B" w:rsidRDefault="00EF21F7" w:rsidP="00F27125">
      <w:pPr>
        <w:widowControl w:val="0"/>
        <w:autoSpaceDE w:val="0"/>
        <w:autoSpaceDN w:val="0"/>
        <w:adjustRightInd w:val="0"/>
        <w:jc w:val="both"/>
      </w:pPr>
      <w:r w:rsidRPr="0040727B">
        <w:t>All Commercial and Farm property will have</w:t>
      </w:r>
      <w:r w:rsidR="00F27125" w:rsidRPr="0040727B">
        <w:t xml:space="preserve"> a mandatory interior inspection for </w:t>
      </w:r>
      <w:r w:rsidRPr="0040727B">
        <w:t>both new and renewal</w:t>
      </w:r>
      <w:r w:rsidR="00F27125" w:rsidRPr="0040727B">
        <w:t>.  The $</w:t>
      </w:r>
      <w:r w:rsidR="002E3266" w:rsidRPr="0040727B">
        <w:t>35</w:t>
      </w:r>
      <w:r w:rsidR="00F27125" w:rsidRPr="0040727B">
        <w:t>.00</w:t>
      </w:r>
      <w:r w:rsidR="002E3266" w:rsidRPr="0040727B">
        <w:t xml:space="preserve"> inspection</w:t>
      </w:r>
      <w:r w:rsidR="00F27125" w:rsidRPr="0040727B">
        <w:t xml:space="preserve"> fee will also apply on new applications converted to policies.</w:t>
      </w:r>
    </w:p>
    <w:p w14:paraId="79D4433E" w14:textId="77777777" w:rsidR="00F27125" w:rsidRPr="0040727B" w:rsidRDefault="00F27125" w:rsidP="00F27125">
      <w:pPr>
        <w:widowControl w:val="0"/>
        <w:autoSpaceDE w:val="0"/>
        <w:autoSpaceDN w:val="0"/>
        <w:adjustRightInd w:val="0"/>
        <w:jc w:val="both"/>
      </w:pPr>
    </w:p>
    <w:p w14:paraId="5F24A64B" w14:textId="77777777" w:rsidR="00F27125" w:rsidRPr="0040727B" w:rsidRDefault="00F27125" w:rsidP="00F27125">
      <w:pPr>
        <w:widowControl w:val="0"/>
        <w:autoSpaceDE w:val="0"/>
        <w:autoSpaceDN w:val="0"/>
        <w:adjustRightInd w:val="0"/>
        <w:jc w:val="both"/>
      </w:pPr>
      <w:r w:rsidRPr="0040727B">
        <w:t xml:space="preserve">Surcharges may be applied for </w:t>
      </w:r>
      <w:r w:rsidR="0057445F" w:rsidRPr="0040727B">
        <w:t xml:space="preserve">vacant and/or unoccupied dwellings, </w:t>
      </w:r>
      <w:r w:rsidRPr="0040727B">
        <w:t>heating/cooling, wiring, housekeeping, and physical condition deficiencies of the property at the time of inspection.  The surcharges can be removed by submitting evidence, photos, of the area showing the corrected deficiencies.  If the deficiencies are severe or the property is vacant any policy in force will be cancelled.</w:t>
      </w:r>
    </w:p>
    <w:p w14:paraId="1C0C865B" w14:textId="77777777" w:rsidR="00042575" w:rsidRPr="0040727B" w:rsidRDefault="00042575" w:rsidP="00042575">
      <w:pPr>
        <w:widowControl w:val="0"/>
        <w:autoSpaceDE w:val="0"/>
        <w:autoSpaceDN w:val="0"/>
        <w:adjustRightInd w:val="0"/>
      </w:pPr>
    </w:p>
    <w:p w14:paraId="278B153F" w14:textId="77777777" w:rsidR="00042575" w:rsidRPr="0040727B" w:rsidRDefault="00042575" w:rsidP="00042575">
      <w:pPr>
        <w:widowControl w:val="0"/>
        <w:autoSpaceDE w:val="0"/>
        <w:autoSpaceDN w:val="0"/>
        <w:adjustRightInd w:val="0"/>
        <w:jc w:val="both"/>
      </w:pPr>
      <w:r w:rsidRPr="0040727B">
        <w:t>When any of the conditions noted below exist i</w:t>
      </w:r>
      <w:r w:rsidR="00523B62" w:rsidRPr="0040727B">
        <w:t>n a building or other structure</w:t>
      </w:r>
      <w:r w:rsidRPr="0040727B">
        <w:t xml:space="preserve"> an additional charge per $100 of insurance for each condition may be applied to the building and/o</w:t>
      </w:r>
      <w:r w:rsidR="006C6616" w:rsidRPr="0040727B">
        <w:t>r contents base</w:t>
      </w:r>
      <w:r w:rsidR="004210BF" w:rsidRPr="0040727B">
        <w:t xml:space="preserve"> premium.</w:t>
      </w:r>
    </w:p>
    <w:p w14:paraId="1DBAD09B" w14:textId="77777777" w:rsidR="00042575" w:rsidRPr="0040727B" w:rsidRDefault="00042575" w:rsidP="00042575">
      <w:pPr>
        <w:widowControl w:val="0"/>
        <w:autoSpaceDE w:val="0"/>
        <w:autoSpaceDN w:val="0"/>
        <w:adjustRightInd w:val="0"/>
        <w:jc w:val="both"/>
      </w:pPr>
    </w:p>
    <w:p w14:paraId="22E17F0F" w14:textId="77777777" w:rsidR="00042575" w:rsidRPr="0040727B" w:rsidRDefault="00042575" w:rsidP="00042575">
      <w:pPr>
        <w:widowControl w:val="0"/>
        <w:autoSpaceDE w:val="0"/>
        <w:autoSpaceDN w:val="0"/>
        <w:adjustRightInd w:val="0"/>
        <w:jc w:val="both"/>
      </w:pPr>
      <w:r w:rsidRPr="0040727B">
        <w:t>Each condition does not necessarily apply to all perils covered in the policy.  For example, if it involves a fire hazard, only the fire premium may be surcharged; if an E.C., hazard is involved, the E.C., premium may be surcharged.</w:t>
      </w:r>
    </w:p>
    <w:p w14:paraId="3FD4377E" w14:textId="77777777" w:rsidR="00042575" w:rsidRPr="0040727B" w:rsidRDefault="00042575" w:rsidP="00042575">
      <w:pPr>
        <w:widowControl w:val="0"/>
        <w:autoSpaceDE w:val="0"/>
        <w:autoSpaceDN w:val="0"/>
        <w:adjustRightInd w:val="0"/>
      </w:pPr>
    </w:p>
    <w:p w14:paraId="4B61BCD5" w14:textId="2D304EFD" w:rsidR="00042575" w:rsidRPr="0040727B" w:rsidRDefault="00042575" w:rsidP="009451D5">
      <w:pPr>
        <w:widowControl w:val="0"/>
        <w:autoSpaceDE w:val="0"/>
        <w:autoSpaceDN w:val="0"/>
        <w:adjustRightInd w:val="0"/>
        <w:ind w:left="1980" w:hanging="1260"/>
        <w:jc w:val="both"/>
      </w:pPr>
      <w:r w:rsidRPr="0040727B">
        <w:t xml:space="preserve">A. </w:t>
      </w:r>
      <w:r w:rsidRPr="0040727B">
        <w:rPr>
          <w:u w:val="single"/>
        </w:rPr>
        <w:t>Heating</w:t>
      </w:r>
      <w:r w:rsidRPr="0040727B">
        <w:t>:</w:t>
      </w:r>
      <w:r w:rsidRPr="0040727B">
        <w:tab/>
        <w:t>Unsafe arrangement of heating</w:t>
      </w:r>
      <w:r w:rsidR="001A04AE" w:rsidRPr="0040727B">
        <w:t xml:space="preserve"> a property including</w:t>
      </w:r>
      <w:r w:rsidRPr="0040727B">
        <w:t xml:space="preserve"> chimneys, woodstoves </w:t>
      </w:r>
      <w:r w:rsidR="001A04AE" w:rsidRPr="0040727B">
        <w:t>im</w:t>
      </w:r>
      <w:r w:rsidRPr="0040727B">
        <w:t>proper clearance,</w:t>
      </w:r>
      <w:r w:rsidR="00995D75" w:rsidRPr="0040727B">
        <w:t xml:space="preserve"> </w:t>
      </w:r>
      <w:r w:rsidRPr="0040727B">
        <w:t>stovepipes, or gas vents and improper use of space heaters.</w:t>
      </w:r>
    </w:p>
    <w:p w14:paraId="7F960BF8" w14:textId="77777777" w:rsidR="00842797" w:rsidRPr="0040727B" w:rsidRDefault="00842797" w:rsidP="00842797">
      <w:pPr>
        <w:widowControl w:val="0"/>
        <w:autoSpaceDE w:val="0"/>
        <w:autoSpaceDN w:val="0"/>
        <w:adjustRightInd w:val="0"/>
        <w:jc w:val="both"/>
      </w:pPr>
    </w:p>
    <w:p w14:paraId="3A562C12" w14:textId="77777777" w:rsidR="00042575" w:rsidRPr="0040727B" w:rsidRDefault="00042575" w:rsidP="00E725C2">
      <w:pPr>
        <w:widowControl w:val="0"/>
        <w:autoSpaceDE w:val="0"/>
        <w:autoSpaceDN w:val="0"/>
        <w:adjustRightInd w:val="0"/>
        <w:jc w:val="center"/>
        <w:rPr>
          <w:u w:val="single"/>
        </w:rPr>
      </w:pPr>
      <w:r w:rsidRPr="0040727B">
        <w:rPr>
          <w:u w:val="single"/>
        </w:rPr>
        <w:t>Surcharge .25</w:t>
      </w:r>
    </w:p>
    <w:p w14:paraId="16E57580" w14:textId="77777777" w:rsidR="00842797" w:rsidRPr="0040727B" w:rsidRDefault="00842797" w:rsidP="0057445F">
      <w:pPr>
        <w:spacing w:line="276" w:lineRule="auto"/>
      </w:pPr>
    </w:p>
    <w:p w14:paraId="7BD9637F" w14:textId="77777777" w:rsidR="00042575" w:rsidRPr="0040727B" w:rsidRDefault="009451D5" w:rsidP="00842797">
      <w:pPr>
        <w:widowControl w:val="0"/>
        <w:autoSpaceDE w:val="0"/>
        <w:autoSpaceDN w:val="0"/>
        <w:adjustRightInd w:val="0"/>
        <w:ind w:left="1800" w:hanging="1080"/>
        <w:jc w:val="both"/>
        <w:rPr>
          <w:u w:val="single"/>
        </w:rPr>
      </w:pPr>
      <w:r w:rsidRPr="0040727B">
        <w:t xml:space="preserve">B. </w:t>
      </w:r>
      <w:r w:rsidR="00042575" w:rsidRPr="0040727B">
        <w:rPr>
          <w:u w:val="single"/>
        </w:rPr>
        <w:t>Wiring</w:t>
      </w:r>
      <w:r w:rsidR="00042575" w:rsidRPr="0040727B">
        <w:t>:</w:t>
      </w:r>
      <w:r w:rsidR="00042575" w:rsidRPr="0040727B">
        <w:tab/>
        <w:t>Unsafe or inadequate electric wiring, spliced wires, nonstandard extensions cords</w:t>
      </w:r>
      <w:r w:rsidR="00995D75" w:rsidRPr="0040727B">
        <w:t xml:space="preserve">, </w:t>
      </w:r>
      <w:r w:rsidR="00042575" w:rsidRPr="0040727B">
        <w:t>overloading and over fusing.</w:t>
      </w:r>
    </w:p>
    <w:p w14:paraId="5DCB0196" w14:textId="77777777" w:rsidR="00042575" w:rsidRPr="0040727B" w:rsidRDefault="00042575" w:rsidP="00E725C2">
      <w:pPr>
        <w:widowControl w:val="0"/>
        <w:autoSpaceDE w:val="0"/>
        <w:autoSpaceDN w:val="0"/>
        <w:adjustRightInd w:val="0"/>
        <w:jc w:val="center"/>
        <w:rPr>
          <w:u w:val="single"/>
        </w:rPr>
      </w:pPr>
      <w:r w:rsidRPr="0040727B">
        <w:rPr>
          <w:u w:val="single"/>
        </w:rPr>
        <w:t>Surcharge .25</w:t>
      </w:r>
    </w:p>
    <w:p w14:paraId="5008BA79" w14:textId="77777777" w:rsidR="00042575" w:rsidRPr="0040727B" w:rsidRDefault="00042575" w:rsidP="00042575">
      <w:pPr>
        <w:widowControl w:val="0"/>
        <w:autoSpaceDE w:val="0"/>
        <w:autoSpaceDN w:val="0"/>
        <w:adjustRightInd w:val="0"/>
        <w:jc w:val="both"/>
      </w:pPr>
    </w:p>
    <w:p w14:paraId="79E68BC5" w14:textId="77777777" w:rsidR="00042575" w:rsidRPr="0040727B" w:rsidRDefault="00042575" w:rsidP="009451D5">
      <w:pPr>
        <w:widowControl w:val="0"/>
        <w:autoSpaceDE w:val="0"/>
        <w:autoSpaceDN w:val="0"/>
        <w:adjustRightInd w:val="0"/>
        <w:ind w:left="2340" w:hanging="1620"/>
        <w:jc w:val="both"/>
      </w:pPr>
      <w:r w:rsidRPr="0040727B">
        <w:t xml:space="preserve">C. </w:t>
      </w:r>
      <w:r w:rsidRPr="0040727B">
        <w:rPr>
          <w:u w:val="single"/>
        </w:rPr>
        <w:t>Conversions</w:t>
      </w:r>
      <w:r w:rsidRPr="0040727B">
        <w:t>:</w:t>
      </w:r>
      <w:r w:rsidR="009451D5" w:rsidRPr="0040727B">
        <w:tab/>
      </w:r>
      <w:r w:rsidRPr="0040727B">
        <w:t>Subdivision or conversion of original living</w:t>
      </w:r>
      <w:r w:rsidR="002C4D47" w:rsidRPr="0040727B">
        <w:t xml:space="preserve"> space to multiple </w:t>
      </w:r>
      <w:r w:rsidRPr="0040727B">
        <w:t>units with overcrowded occupancy,</w:t>
      </w:r>
      <w:r w:rsidR="002C4D47" w:rsidRPr="0040727B">
        <w:t xml:space="preserve"> </w:t>
      </w:r>
      <w:r w:rsidRPr="0040727B">
        <w:t>inadequate sanitary facilities, unsafe arrangement of cooking devices.</w:t>
      </w:r>
    </w:p>
    <w:p w14:paraId="1C8D0047" w14:textId="77777777" w:rsidR="00842797" w:rsidRPr="0040727B" w:rsidRDefault="00842797" w:rsidP="00842797">
      <w:pPr>
        <w:widowControl w:val="0"/>
        <w:autoSpaceDE w:val="0"/>
        <w:autoSpaceDN w:val="0"/>
        <w:adjustRightInd w:val="0"/>
        <w:jc w:val="both"/>
      </w:pPr>
    </w:p>
    <w:p w14:paraId="68505312" w14:textId="77777777" w:rsidR="00042575" w:rsidRPr="0040727B" w:rsidRDefault="00042575" w:rsidP="00E725C2">
      <w:pPr>
        <w:widowControl w:val="0"/>
        <w:autoSpaceDE w:val="0"/>
        <w:autoSpaceDN w:val="0"/>
        <w:adjustRightInd w:val="0"/>
        <w:jc w:val="center"/>
        <w:rPr>
          <w:u w:val="single"/>
        </w:rPr>
      </w:pPr>
      <w:r w:rsidRPr="0040727B">
        <w:rPr>
          <w:u w:val="single"/>
        </w:rPr>
        <w:t>Surcharge .50</w:t>
      </w:r>
    </w:p>
    <w:p w14:paraId="6C8FCAFA" w14:textId="77777777" w:rsidR="00042575" w:rsidRPr="0040727B" w:rsidRDefault="00042575" w:rsidP="00042575">
      <w:pPr>
        <w:widowControl w:val="0"/>
        <w:autoSpaceDE w:val="0"/>
        <w:autoSpaceDN w:val="0"/>
        <w:adjustRightInd w:val="0"/>
        <w:jc w:val="both"/>
      </w:pPr>
    </w:p>
    <w:p w14:paraId="636AD92C" w14:textId="42E4690B" w:rsidR="00042575" w:rsidRPr="0040727B" w:rsidRDefault="00E725C2" w:rsidP="00E725C2">
      <w:pPr>
        <w:widowControl w:val="0"/>
        <w:tabs>
          <w:tab w:val="left" w:pos="4590"/>
        </w:tabs>
        <w:autoSpaceDE w:val="0"/>
        <w:autoSpaceDN w:val="0"/>
        <w:adjustRightInd w:val="0"/>
        <w:ind w:left="4590" w:hanging="3870"/>
        <w:jc w:val="both"/>
      </w:pPr>
      <w:r w:rsidRPr="0040727B">
        <w:t xml:space="preserve">D. </w:t>
      </w:r>
      <w:r w:rsidR="00042575" w:rsidRPr="0040727B">
        <w:rPr>
          <w:u w:val="single"/>
        </w:rPr>
        <w:t>Physical Conditions and Housekeeping</w:t>
      </w:r>
      <w:r w:rsidR="00042575" w:rsidRPr="0040727B">
        <w:t>:</w:t>
      </w:r>
      <w:r w:rsidR="00842797" w:rsidRPr="0040727B">
        <w:tab/>
      </w:r>
      <w:r w:rsidR="00042575" w:rsidRPr="0040727B">
        <w:t>Tuckpo</w:t>
      </w:r>
      <w:r w:rsidR="002C4D47" w:rsidRPr="0040727B">
        <w:t xml:space="preserve">inting, wood surfaces unpainted </w:t>
      </w:r>
      <w:r w:rsidR="00042575" w:rsidRPr="0040727B">
        <w:t>or decaying, p</w:t>
      </w:r>
      <w:r w:rsidR="002C4D47" w:rsidRPr="0040727B">
        <w:t xml:space="preserve">orches not well maintained, roof </w:t>
      </w:r>
      <w:r w:rsidR="00042575" w:rsidRPr="0040727B">
        <w:t>deterioration, plumbing, plaster, broken windows</w:t>
      </w:r>
      <w:r w:rsidR="002C4D47" w:rsidRPr="0040727B">
        <w:t xml:space="preserve"> </w:t>
      </w:r>
      <w:r w:rsidR="00042575" w:rsidRPr="0040727B">
        <w:t>unsatisfactory control of combustibles.</w:t>
      </w:r>
    </w:p>
    <w:p w14:paraId="151A4CAC" w14:textId="77777777" w:rsidR="00842797" w:rsidRPr="0040727B" w:rsidRDefault="00842797" w:rsidP="00842797">
      <w:pPr>
        <w:widowControl w:val="0"/>
        <w:autoSpaceDE w:val="0"/>
        <w:autoSpaceDN w:val="0"/>
        <w:adjustRightInd w:val="0"/>
        <w:jc w:val="both"/>
      </w:pPr>
    </w:p>
    <w:p w14:paraId="2CFC143D" w14:textId="77777777" w:rsidR="00042575" w:rsidRPr="0040727B" w:rsidRDefault="00042575" w:rsidP="00E725C2">
      <w:pPr>
        <w:widowControl w:val="0"/>
        <w:autoSpaceDE w:val="0"/>
        <w:autoSpaceDN w:val="0"/>
        <w:adjustRightInd w:val="0"/>
        <w:jc w:val="center"/>
      </w:pPr>
      <w:r w:rsidRPr="0040727B">
        <w:rPr>
          <w:u w:val="single"/>
        </w:rPr>
        <w:t>Surcharge .50</w:t>
      </w:r>
    </w:p>
    <w:p w14:paraId="5DA13303" w14:textId="656372C4" w:rsidR="00042575" w:rsidRPr="0040727B" w:rsidRDefault="00042575" w:rsidP="00842797">
      <w:pPr>
        <w:widowControl w:val="0"/>
        <w:autoSpaceDE w:val="0"/>
        <w:autoSpaceDN w:val="0"/>
        <w:adjustRightInd w:val="0"/>
        <w:ind w:left="2340" w:hanging="1620"/>
        <w:jc w:val="both"/>
      </w:pPr>
      <w:r w:rsidRPr="0040727B">
        <w:t xml:space="preserve">E. </w:t>
      </w:r>
      <w:r w:rsidRPr="0040727B">
        <w:rPr>
          <w:u w:val="single"/>
        </w:rPr>
        <w:t>Housekeeping</w:t>
      </w:r>
      <w:r w:rsidRPr="0040727B">
        <w:t>:</w:t>
      </w:r>
      <w:r w:rsidRPr="0040727B">
        <w:tab/>
        <w:t xml:space="preserve">Yards, basements, interiors, or attics not kept clean and free from combustibles, </w:t>
      </w:r>
      <w:r w:rsidR="00CC3663" w:rsidRPr="0040727B">
        <w:t>rubbish,</w:t>
      </w:r>
      <w:r w:rsidRPr="0040727B">
        <w:t xml:space="preserve"> and litter.</w:t>
      </w:r>
    </w:p>
    <w:p w14:paraId="0C2EE58A" w14:textId="77777777" w:rsidR="00842797" w:rsidRPr="0040727B" w:rsidRDefault="00842797" w:rsidP="00842797">
      <w:pPr>
        <w:widowControl w:val="0"/>
        <w:autoSpaceDE w:val="0"/>
        <w:autoSpaceDN w:val="0"/>
        <w:adjustRightInd w:val="0"/>
        <w:jc w:val="both"/>
      </w:pPr>
    </w:p>
    <w:p w14:paraId="7E28A4BD" w14:textId="77777777" w:rsidR="00042575" w:rsidRPr="0040727B" w:rsidRDefault="00042575" w:rsidP="00E725C2">
      <w:pPr>
        <w:widowControl w:val="0"/>
        <w:autoSpaceDE w:val="0"/>
        <w:autoSpaceDN w:val="0"/>
        <w:adjustRightInd w:val="0"/>
        <w:jc w:val="center"/>
        <w:rPr>
          <w:u w:val="single"/>
        </w:rPr>
      </w:pPr>
      <w:r w:rsidRPr="0040727B">
        <w:rPr>
          <w:u w:val="single"/>
        </w:rPr>
        <w:t>Surcharge .50</w:t>
      </w:r>
    </w:p>
    <w:p w14:paraId="7844DD0B" w14:textId="77777777" w:rsidR="00042575" w:rsidRPr="0040727B" w:rsidRDefault="00042575" w:rsidP="00042575">
      <w:pPr>
        <w:widowControl w:val="0"/>
        <w:autoSpaceDE w:val="0"/>
        <w:autoSpaceDN w:val="0"/>
        <w:adjustRightInd w:val="0"/>
        <w:rPr>
          <w:u w:val="single"/>
        </w:rPr>
      </w:pPr>
    </w:p>
    <w:p w14:paraId="04E0EEE7" w14:textId="276C37C8" w:rsidR="00042575" w:rsidRDefault="00042575" w:rsidP="00042575">
      <w:pPr>
        <w:widowControl w:val="0"/>
        <w:autoSpaceDE w:val="0"/>
        <w:autoSpaceDN w:val="0"/>
        <w:adjustRightInd w:val="0"/>
        <w:jc w:val="both"/>
      </w:pPr>
      <w:r w:rsidRPr="0040727B">
        <w:t>If the applicant</w:t>
      </w:r>
      <w:r w:rsidR="0024612F" w:rsidRPr="0040727B">
        <w:t>/insured</w:t>
      </w:r>
      <w:r w:rsidRPr="0040727B">
        <w:t xml:space="preserve"> corrects all deficiencies and provides written evidence of repair to all items and a photo showing all areas in question the Facility will remove the surcharge.</w:t>
      </w:r>
    </w:p>
    <w:p w14:paraId="7DA4BD28" w14:textId="33F9AF01" w:rsidR="0040727B" w:rsidRDefault="0040727B" w:rsidP="00042575">
      <w:pPr>
        <w:widowControl w:val="0"/>
        <w:autoSpaceDE w:val="0"/>
        <w:autoSpaceDN w:val="0"/>
        <w:adjustRightInd w:val="0"/>
        <w:jc w:val="both"/>
      </w:pPr>
    </w:p>
    <w:p w14:paraId="77FF3B39" w14:textId="494E9598" w:rsidR="00042575" w:rsidRPr="0040727B" w:rsidRDefault="00042575" w:rsidP="0057445F">
      <w:pPr>
        <w:widowControl w:val="0"/>
        <w:autoSpaceDE w:val="0"/>
        <w:autoSpaceDN w:val="0"/>
        <w:adjustRightInd w:val="0"/>
        <w:jc w:val="center"/>
        <w:rPr>
          <w:b/>
          <w:bCs/>
        </w:rPr>
      </w:pPr>
      <w:r w:rsidRPr="0040727B">
        <w:rPr>
          <w:b/>
          <w:bCs/>
          <w:u w:val="single"/>
        </w:rPr>
        <w:lastRenderedPageBreak/>
        <w:t>ELIGIBILITY</w:t>
      </w:r>
      <w:r w:rsidR="002123B4" w:rsidRPr="0040727B">
        <w:rPr>
          <w:b/>
          <w:bCs/>
          <w:u w:val="single"/>
        </w:rPr>
        <w:fldChar w:fldCharType="begin"/>
      </w:r>
      <w:r w:rsidR="002123B4" w:rsidRPr="0040727B">
        <w:rPr>
          <w:b/>
          <w:bCs/>
        </w:rPr>
        <w:instrText xml:space="preserve"> XE "</w:instrText>
      </w:r>
      <w:r w:rsidR="002123B4" w:rsidRPr="0040727B">
        <w:rPr>
          <w:b/>
          <w:bCs/>
          <w:u w:val="single"/>
        </w:rPr>
        <w:instrText>ELIGIBILITY</w:instrText>
      </w:r>
      <w:r w:rsidR="002123B4" w:rsidRPr="0040727B">
        <w:rPr>
          <w:b/>
          <w:bCs/>
        </w:rPr>
        <w:instrText xml:space="preserve">" </w:instrText>
      </w:r>
      <w:r w:rsidR="002123B4" w:rsidRPr="0040727B">
        <w:rPr>
          <w:b/>
          <w:bCs/>
          <w:u w:val="single"/>
        </w:rPr>
        <w:fldChar w:fldCharType="end"/>
      </w:r>
    </w:p>
    <w:p w14:paraId="158FE8AE" w14:textId="77777777" w:rsidR="00042575" w:rsidRPr="0040727B" w:rsidRDefault="00042575" w:rsidP="00042575">
      <w:pPr>
        <w:widowControl w:val="0"/>
        <w:autoSpaceDE w:val="0"/>
        <w:autoSpaceDN w:val="0"/>
        <w:adjustRightInd w:val="0"/>
        <w:jc w:val="both"/>
      </w:pPr>
    </w:p>
    <w:p w14:paraId="4CDE0F23" w14:textId="77777777" w:rsidR="00042575" w:rsidRPr="0040727B" w:rsidRDefault="00042575" w:rsidP="00042575">
      <w:pPr>
        <w:widowControl w:val="0"/>
        <w:autoSpaceDE w:val="0"/>
        <w:autoSpaceDN w:val="0"/>
        <w:adjustRightInd w:val="0"/>
        <w:jc w:val="both"/>
      </w:pPr>
      <w:r w:rsidRPr="0040727B">
        <w:t xml:space="preserve">The following risks </w:t>
      </w:r>
      <w:r w:rsidR="006C6616" w:rsidRPr="0040727B">
        <w:t xml:space="preserve">are </w:t>
      </w:r>
      <w:r w:rsidRPr="0040727B">
        <w:t>considered</w:t>
      </w:r>
      <w:r w:rsidR="006C6616" w:rsidRPr="0040727B">
        <w:t xml:space="preserve"> un</w:t>
      </w:r>
      <w:r w:rsidRPr="0040727B">
        <w:t>acceptable by the Facility:</w:t>
      </w:r>
    </w:p>
    <w:p w14:paraId="7DF786D4" w14:textId="77777777" w:rsidR="00042575" w:rsidRPr="0040727B" w:rsidRDefault="00042575" w:rsidP="00042575">
      <w:pPr>
        <w:widowControl w:val="0"/>
        <w:autoSpaceDE w:val="0"/>
        <w:autoSpaceDN w:val="0"/>
        <w:adjustRightInd w:val="0"/>
        <w:jc w:val="both"/>
      </w:pPr>
    </w:p>
    <w:p w14:paraId="1BFC8068" w14:textId="093B90EE" w:rsidR="00042575" w:rsidRPr="0040727B" w:rsidRDefault="00042575" w:rsidP="00842797">
      <w:pPr>
        <w:pStyle w:val="ListParagraph"/>
        <w:widowControl w:val="0"/>
        <w:numPr>
          <w:ilvl w:val="0"/>
          <w:numId w:val="14"/>
        </w:numPr>
        <w:autoSpaceDE w:val="0"/>
        <w:autoSpaceDN w:val="0"/>
        <w:adjustRightInd w:val="0"/>
        <w:jc w:val="both"/>
      </w:pPr>
      <w:r w:rsidRPr="0040727B">
        <w:t>Property is consider</w:t>
      </w:r>
      <w:r w:rsidR="00FC79D4" w:rsidRPr="0040727B">
        <w:t>ed</w:t>
      </w:r>
      <w:r w:rsidRPr="0040727B">
        <w:t xml:space="preserve"> vacant or unoccupied when </w:t>
      </w:r>
      <w:r w:rsidR="002E7CB2">
        <w:t>seventy (</w:t>
      </w:r>
      <w:r w:rsidRPr="0040727B">
        <w:t>70%</w:t>
      </w:r>
      <w:r w:rsidR="002E7CB2">
        <w:t>)</w:t>
      </w:r>
      <w:r w:rsidRPr="0040727B">
        <w:t xml:space="preserve"> of commercial,</w:t>
      </w:r>
      <w:r w:rsidR="00995D75" w:rsidRPr="0040727B">
        <w:t xml:space="preserve"> </w:t>
      </w:r>
      <w:r w:rsidR="002E7CB2">
        <w:t>fifty (</w:t>
      </w:r>
      <w:r w:rsidR="00B01653" w:rsidRPr="0040727B">
        <w:t>50%</w:t>
      </w:r>
      <w:r w:rsidR="002E7CB2">
        <w:t>)</w:t>
      </w:r>
      <w:r w:rsidR="00B01653" w:rsidRPr="0040727B">
        <w:t xml:space="preserve"> </w:t>
      </w:r>
      <w:r w:rsidRPr="0040727B">
        <w:t>of</w:t>
      </w:r>
      <w:r w:rsidR="0092444D" w:rsidRPr="0040727B">
        <w:t xml:space="preserve"> sinkhole </w:t>
      </w:r>
      <w:r w:rsidRPr="0040727B">
        <w:t xml:space="preserve">and </w:t>
      </w:r>
      <w:r w:rsidR="002E7CB2">
        <w:t>fifty (</w:t>
      </w:r>
      <w:r w:rsidRPr="0040727B">
        <w:t>50%</w:t>
      </w:r>
      <w:r w:rsidR="002E7CB2">
        <w:t>)</w:t>
      </w:r>
      <w:r w:rsidRPr="0040727B">
        <w:t xml:space="preserve"> of farm square footage is not occupied.</w:t>
      </w:r>
      <w:r w:rsidR="003910A1" w:rsidRPr="0040727B">
        <w:t xml:space="preserve"> (This does not apply </w:t>
      </w:r>
      <w:r w:rsidR="002E7CB2" w:rsidRPr="0040727B">
        <w:t>to dwelling</w:t>
      </w:r>
      <w:r w:rsidR="003910A1" w:rsidRPr="0040727B">
        <w:t>.</w:t>
      </w:r>
      <w:r w:rsidR="00BF547A" w:rsidRPr="0040727B">
        <w:t xml:space="preserve"> For dwelling, please see </w:t>
      </w:r>
      <w:r w:rsidR="00485A92" w:rsidRPr="0040727B">
        <w:t>vacant</w:t>
      </w:r>
      <w:r w:rsidR="00BF547A" w:rsidRPr="0040727B">
        <w:t xml:space="preserve"> supplement.</w:t>
      </w:r>
      <w:r w:rsidR="003910A1" w:rsidRPr="0040727B">
        <w:t>)</w:t>
      </w:r>
    </w:p>
    <w:p w14:paraId="40D6E654" w14:textId="77777777" w:rsidR="00042575" w:rsidRPr="0040727B" w:rsidRDefault="00042575" w:rsidP="00042575">
      <w:pPr>
        <w:widowControl w:val="0"/>
        <w:autoSpaceDE w:val="0"/>
        <w:autoSpaceDN w:val="0"/>
        <w:adjustRightInd w:val="0"/>
        <w:jc w:val="both"/>
      </w:pPr>
    </w:p>
    <w:p w14:paraId="0F4F0879" w14:textId="77777777" w:rsidR="00042575" w:rsidRPr="0040727B" w:rsidRDefault="00042575" w:rsidP="00842797">
      <w:pPr>
        <w:pStyle w:val="ListParagraph"/>
        <w:widowControl w:val="0"/>
        <w:numPr>
          <w:ilvl w:val="0"/>
          <w:numId w:val="8"/>
        </w:numPr>
        <w:autoSpaceDE w:val="0"/>
        <w:autoSpaceDN w:val="0"/>
        <w:adjustRightInd w:val="0"/>
        <w:jc w:val="both"/>
      </w:pPr>
      <w:r w:rsidRPr="0040727B">
        <w:t>Property that is in a severe state of disrepair.</w:t>
      </w:r>
    </w:p>
    <w:p w14:paraId="6604C945" w14:textId="77777777" w:rsidR="00042575" w:rsidRPr="0040727B" w:rsidRDefault="00042575" w:rsidP="00042575">
      <w:pPr>
        <w:widowControl w:val="0"/>
        <w:autoSpaceDE w:val="0"/>
        <w:autoSpaceDN w:val="0"/>
        <w:adjustRightInd w:val="0"/>
        <w:jc w:val="both"/>
      </w:pPr>
    </w:p>
    <w:p w14:paraId="60AA4890" w14:textId="583B7885" w:rsidR="00042575" w:rsidRPr="0040727B" w:rsidRDefault="00042575" w:rsidP="00042575">
      <w:pPr>
        <w:widowControl w:val="0"/>
        <w:numPr>
          <w:ilvl w:val="0"/>
          <w:numId w:val="8"/>
        </w:numPr>
        <w:autoSpaceDE w:val="0"/>
        <w:autoSpaceDN w:val="0"/>
        <w:adjustRightInd w:val="0"/>
        <w:jc w:val="both"/>
      </w:pPr>
      <w:r w:rsidRPr="0040727B">
        <w:t>Property with unrepaired damage of any kind including damage due to prior losses</w:t>
      </w:r>
      <w:r w:rsidR="00BF547A" w:rsidRPr="0040727B">
        <w:t xml:space="preserve"> may be considered with additional documentation and further underwriting</w:t>
      </w:r>
    </w:p>
    <w:p w14:paraId="7FAE96BF" w14:textId="77777777" w:rsidR="00042575" w:rsidRPr="0040727B" w:rsidRDefault="00042575" w:rsidP="00842797">
      <w:pPr>
        <w:widowControl w:val="0"/>
        <w:autoSpaceDE w:val="0"/>
        <w:autoSpaceDN w:val="0"/>
        <w:adjustRightInd w:val="0"/>
      </w:pPr>
    </w:p>
    <w:p w14:paraId="67DA26CE" w14:textId="7C8B77E8" w:rsidR="00042575" w:rsidRPr="0040727B" w:rsidRDefault="00042575" w:rsidP="004C0F2A">
      <w:pPr>
        <w:widowControl w:val="0"/>
        <w:numPr>
          <w:ilvl w:val="0"/>
          <w:numId w:val="8"/>
        </w:numPr>
        <w:autoSpaceDE w:val="0"/>
        <w:autoSpaceDN w:val="0"/>
        <w:adjustRightInd w:val="0"/>
        <w:jc w:val="both"/>
      </w:pPr>
      <w:r w:rsidRPr="0040727B">
        <w:t>Property where the applicant has had an unsatisfactory loss history</w:t>
      </w:r>
      <w:r w:rsidR="00BF547A" w:rsidRPr="0040727B">
        <w:t xml:space="preserve"> may be considered with additional documentation and further underwriting</w:t>
      </w:r>
    </w:p>
    <w:p w14:paraId="370F8BC5" w14:textId="77777777" w:rsidR="00042575" w:rsidRPr="0040727B" w:rsidRDefault="00042575" w:rsidP="00042575">
      <w:pPr>
        <w:widowControl w:val="0"/>
        <w:autoSpaceDE w:val="0"/>
        <w:autoSpaceDN w:val="0"/>
        <w:adjustRightInd w:val="0"/>
        <w:jc w:val="both"/>
      </w:pPr>
    </w:p>
    <w:p w14:paraId="6A71E3B9" w14:textId="77777777" w:rsidR="00042575" w:rsidRPr="0040727B" w:rsidRDefault="00042575" w:rsidP="00842797">
      <w:pPr>
        <w:pStyle w:val="ListParagraph"/>
        <w:widowControl w:val="0"/>
        <w:numPr>
          <w:ilvl w:val="0"/>
          <w:numId w:val="8"/>
        </w:numPr>
        <w:autoSpaceDE w:val="0"/>
        <w:autoSpaceDN w:val="0"/>
        <w:adjustRightInd w:val="0"/>
        <w:jc w:val="both"/>
      </w:pPr>
      <w:r w:rsidRPr="0040727B">
        <w:t>Any risk having characteristics of occupancy or ownership which may be in violation of law or public policy.</w:t>
      </w:r>
    </w:p>
    <w:p w14:paraId="2E3A2446" w14:textId="77777777" w:rsidR="0023452E" w:rsidRPr="0040727B" w:rsidRDefault="0023452E" w:rsidP="00042575">
      <w:pPr>
        <w:widowControl w:val="0"/>
        <w:autoSpaceDE w:val="0"/>
        <w:autoSpaceDN w:val="0"/>
        <w:adjustRightInd w:val="0"/>
        <w:jc w:val="both"/>
      </w:pPr>
    </w:p>
    <w:p w14:paraId="078E52C5" w14:textId="0632895A" w:rsidR="0023452E" w:rsidRPr="0040727B" w:rsidRDefault="0023452E" w:rsidP="00842797">
      <w:pPr>
        <w:pStyle w:val="ListParagraph"/>
        <w:widowControl w:val="0"/>
        <w:numPr>
          <w:ilvl w:val="0"/>
          <w:numId w:val="8"/>
        </w:numPr>
        <w:autoSpaceDE w:val="0"/>
        <w:autoSpaceDN w:val="0"/>
        <w:adjustRightInd w:val="0"/>
        <w:jc w:val="both"/>
      </w:pPr>
      <w:r w:rsidRPr="0040727B">
        <w:t xml:space="preserve">Applications submitted where information provided </w:t>
      </w:r>
      <w:r w:rsidR="00EF21F7" w:rsidRPr="0040727B">
        <w:t>has been misrepresented to the Facility</w:t>
      </w:r>
      <w:r w:rsidRPr="0040727B">
        <w:t>.</w:t>
      </w:r>
    </w:p>
    <w:p w14:paraId="38AF1FFF" w14:textId="77777777" w:rsidR="009D4800" w:rsidRPr="0040727B" w:rsidRDefault="009D4800" w:rsidP="004C0F2A">
      <w:pPr>
        <w:pStyle w:val="ListParagraph"/>
      </w:pPr>
    </w:p>
    <w:p w14:paraId="5BCBE8CE" w14:textId="252438EB" w:rsidR="009D4800" w:rsidRPr="0040727B" w:rsidRDefault="009D4800" w:rsidP="00842797">
      <w:pPr>
        <w:pStyle w:val="ListParagraph"/>
        <w:widowControl w:val="0"/>
        <w:numPr>
          <w:ilvl w:val="0"/>
          <w:numId w:val="8"/>
        </w:numPr>
        <w:autoSpaceDE w:val="0"/>
        <w:autoSpaceDN w:val="0"/>
        <w:adjustRightInd w:val="0"/>
        <w:jc w:val="both"/>
      </w:pPr>
      <w:r w:rsidRPr="0040727B">
        <w:t>Applicant has no insurable interest in the property.</w:t>
      </w:r>
    </w:p>
    <w:p w14:paraId="2C622BE4" w14:textId="77777777" w:rsidR="000A42D9" w:rsidRPr="0040727B" w:rsidRDefault="000A42D9" w:rsidP="000A42D9">
      <w:pPr>
        <w:pStyle w:val="ListParagraph"/>
        <w:widowControl w:val="0"/>
        <w:numPr>
          <w:ilvl w:val="0"/>
          <w:numId w:val="8"/>
        </w:numPr>
        <w:tabs>
          <w:tab w:val="left" w:pos="1080"/>
        </w:tabs>
        <w:autoSpaceDE w:val="0"/>
        <w:autoSpaceDN w:val="0"/>
        <w:adjustRightInd w:val="0"/>
        <w:jc w:val="both"/>
      </w:pPr>
      <w:r w:rsidRPr="0040727B">
        <w:t>Sinkhole properties that have evidence of existing sinkhole damage to the structure or foundation.</w:t>
      </w:r>
    </w:p>
    <w:p w14:paraId="4D3A8B17" w14:textId="77777777" w:rsidR="000A42D9" w:rsidRPr="0040727B" w:rsidRDefault="000A42D9" w:rsidP="000A42D9">
      <w:pPr>
        <w:widowControl w:val="0"/>
        <w:autoSpaceDE w:val="0"/>
        <w:autoSpaceDN w:val="0"/>
        <w:adjustRightInd w:val="0"/>
        <w:jc w:val="both"/>
      </w:pPr>
    </w:p>
    <w:p w14:paraId="59F6D336" w14:textId="77777777" w:rsidR="000A42D9" w:rsidRPr="0040727B" w:rsidRDefault="000A42D9" w:rsidP="000A42D9">
      <w:pPr>
        <w:pStyle w:val="ListParagraph"/>
        <w:widowControl w:val="0"/>
        <w:numPr>
          <w:ilvl w:val="0"/>
          <w:numId w:val="8"/>
        </w:numPr>
        <w:autoSpaceDE w:val="0"/>
        <w:autoSpaceDN w:val="0"/>
        <w:adjustRightInd w:val="0"/>
        <w:jc w:val="both"/>
      </w:pPr>
      <w:r w:rsidRPr="0040727B">
        <w:t>Sinkhole properties that have existing ground depressions that may be signs of an existing sinkhole.</w:t>
      </w:r>
    </w:p>
    <w:p w14:paraId="79A84A1D" w14:textId="33B0DF05" w:rsidR="000A42D9" w:rsidRPr="0040727B" w:rsidRDefault="000A42D9" w:rsidP="000A42D9">
      <w:pPr>
        <w:pStyle w:val="ListParagraph"/>
        <w:widowControl w:val="0"/>
        <w:numPr>
          <w:ilvl w:val="0"/>
          <w:numId w:val="8"/>
        </w:numPr>
        <w:autoSpaceDE w:val="0"/>
        <w:autoSpaceDN w:val="0"/>
        <w:adjustRightInd w:val="0"/>
        <w:jc w:val="both"/>
      </w:pPr>
      <w:r w:rsidRPr="0040727B">
        <w:t xml:space="preserve">Sinkhole is within </w:t>
      </w:r>
      <w:r w:rsidR="002E7CB2">
        <w:t>fifty (</w:t>
      </w:r>
      <w:r w:rsidRPr="0040727B">
        <w:t>50</w:t>
      </w:r>
      <w:r w:rsidR="002E7CB2">
        <w:t>)</w:t>
      </w:r>
      <w:r w:rsidRPr="0040727B">
        <w:t xml:space="preserve"> feet of the dwelling.</w:t>
      </w:r>
    </w:p>
    <w:p w14:paraId="7A0A1206" w14:textId="77777777" w:rsidR="00042575" w:rsidRPr="0040727B" w:rsidRDefault="00042575" w:rsidP="00042575">
      <w:pPr>
        <w:widowControl w:val="0"/>
        <w:autoSpaceDE w:val="0"/>
        <w:autoSpaceDN w:val="0"/>
        <w:adjustRightInd w:val="0"/>
        <w:jc w:val="both"/>
      </w:pPr>
    </w:p>
    <w:p w14:paraId="6F6274CD" w14:textId="77777777" w:rsidR="00042575" w:rsidRPr="0040727B" w:rsidRDefault="00042575" w:rsidP="00042575">
      <w:pPr>
        <w:widowControl w:val="0"/>
        <w:autoSpaceDE w:val="0"/>
        <w:autoSpaceDN w:val="0"/>
        <w:adjustRightInd w:val="0"/>
        <w:jc w:val="both"/>
      </w:pPr>
      <w:r w:rsidRPr="0040727B">
        <w:t xml:space="preserve">Risks which are found to have one or more </w:t>
      </w:r>
      <w:r w:rsidR="00CC11C8" w:rsidRPr="0040727B">
        <w:t>of the following conditions,</w:t>
      </w:r>
      <w:r w:rsidRPr="0040727B">
        <w:t xml:space="preserve"> may be considered unacceptable:</w:t>
      </w:r>
    </w:p>
    <w:p w14:paraId="2F27C9CB" w14:textId="77777777" w:rsidR="00042575" w:rsidRPr="0040727B" w:rsidRDefault="00042575" w:rsidP="00042575">
      <w:pPr>
        <w:widowControl w:val="0"/>
        <w:autoSpaceDE w:val="0"/>
        <w:autoSpaceDN w:val="0"/>
        <w:adjustRightInd w:val="0"/>
        <w:jc w:val="both"/>
      </w:pPr>
    </w:p>
    <w:p w14:paraId="24754B30" w14:textId="77777777" w:rsidR="00042575" w:rsidRPr="0040727B" w:rsidRDefault="00042575" w:rsidP="007246BE">
      <w:pPr>
        <w:pStyle w:val="ListParagraph"/>
        <w:widowControl w:val="0"/>
        <w:numPr>
          <w:ilvl w:val="0"/>
          <w:numId w:val="22"/>
        </w:numPr>
        <w:autoSpaceDE w:val="0"/>
        <w:autoSpaceDN w:val="0"/>
        <w:adjustRightInd w:val="0"/>
        <w:jc w:val="both"/>
      </w:pPr>
      <w:r w:rsidRPr="0040727B">
        <w:t>Unsafe heating arrangements, such as:</w:t>
      </w:r>
    </w:p>
    <w:p w14:paraId="42D22D21" w14:textId="77777777" w:rsidR="007246BE" w:rsidRPr="0040727B" w:rsidRDefault="007246BE" w:rsidP="007246BE">
      <w:pPr>
        <w:widowControl w:val="0"/>
        <w:autoSpaceDE w:val="0"/>
        <w:autoSpaceDN w:val="0"/>
        <w:adjustRightInd w:val="0"/>
        <w:jc w:val="both"/>
      </w:pPr>
    </w:p>
    <w:p w14:paraId="141A29C7" w14:textId="77777777" w:rsidR="00042575" w:rsidRPr="0040727B" w:rsidRDefault="00042575" w:rsidP="00842797">
      <w:pPr>
        <w:widowControl w:val="0"/>
        <w:autoSpaceDE w:val="0"/>
        <w:autoSpaceDN w:val="0"/>
        <w:adjustRightInd w:val="0"/>
        <w:ind w:left="1080"/>
        <w:jc w:val="both"/>
      </w:pPr>
      <w:r w:rsidRPr="0040727B">
        <w:t>a)</w:t>
      </w:r>
      <w:r w:rsidR="001255D8" w:rsidRPr="0040727B">
        <w:tab/>
      </w:r>
      <w:r w:rsidRPr="0040727B">
        <w:t>Seriously rusted or deteriorated equipment.</w:t>
      </w:r>
    </w:p>
    <w:p w14:paraId="4AC16227" w14:textId="77777777" w:rsidR="00042575" w:rsidRPr="0040727B" w:rsidRDefault="00042575" w:rsidP="00842797">
      <w:pPr>
        <w:widowControl w:val="0"/>
        <w:autoSpaceDE w:val="0"/>
        <w:autoSpaceDN w:val="0"/>
        <w:adjustRightInd w:val="0"/>
        <w:ind w:left="1080"/>
        <w:jc w:val="both"/>
      </w:pPr>
      <w:r w:rsidRPr="0040727B">
        <w:t>b)</w:t>
      </w:r>
      <w:r w:rsidR="001255D8" w:rsidRPr="0040727B">
        <w:tab/>
      </w:r>
      <w:r w:rsidRPr="0040727B">
        <w:t>Deteriorated chimneys and vents, including from furnaces to chimneys.</w:t>
      </w:r>
    </w:p>
    <w:p w14:paraId="77DF481C" w14:textId="77777777" w:rsidR="00042575" w:rsidRPr="0040727B" w:rsidRDefault="00042575" w:rsidP="00842797">
      <w:pPr>
        <w:widowControl w:val="0"/>
        <w:autoSpaceDE w:val="0"/>
        <w:autoSpaceDN w:val="0"/>
        <w:adjustRightInd w:val="0"/>
        <w:ind w:left="1080"/>
        <w:jc w:val="both"/>
      </w:pPr>
      <w:r w:rsidRPr="0040727B">
        <w:t>c)</w:t>
      </w:r>
      <w:r w:rsidR="001255D8" w:rsidRPr="0040727B">
        <w:tab/>
      </w:r>
      <w:r w:rsidRPr="0040727B">
        <w:t>Improper use of space heaters, solid, liquid or gas with insufficient clearance to</w:t>
      </w:r>
      <w:r w:rsidR="00842797" w:rsidRPr="0040727B">
        <w:t xml:space="preserve"> </w:t>
      </w:r>
      <w:r w:rsidRPr="0040727B">
        <w:t>combustibles.</w:t>
      </w:r>
    </w:p>
    <w:p w14:paraId="4BDE411F" w14:textId="77777777" w:rsidR="00042575" w:rsidRPr="0040727B" w:rsidRDefault="00042575" w:rsidP="00042575">
      <w:pPr>
        <w:widowControl w:val="0"/>
        <w:autoSpaceDE w:val="0"/>
        <w:autoSpaceDN w:val="0"/>
        <w:adjustRightInd w:val="0"/>
        <w:jc w:val="both"/>
      </w:pPr>
    </w:p>
    <w:p w14:paraId="28753248" w14:textId="77777777" w:rsidR="00042575" w:rsidRPr="0040727B" w:rsidRDefault="00042575" w:rsidP="007246BE">
      <w:pPr>
        <w:pStyle w:val="BodyText"/>
        <w:numPr>
          <w:ilvl w:val="0"/>
          <w:numId w:val="22"/>
        </w:numPr>
        <w:jc w:val="both"/>
        <w:rPr>
          <w:b w:val="0"/>
          <w:bCs w:val="0"/>
          <w:sz w:val="24"/>
          <w:szCs w:val="24"/>
        </w:rPr>
      </w:pPr>
      <w:r w:rsidRPr="0040727B">
        <w:rPr>
          <w:b w:val="0"/>
          <w:bCs w:val="0"/>
          <w:sz w:val="24"/>
          <w:szCs w:val="24"/>
        </w:rPr>
        <w:t>Unsafe electric wiring, such as:</w:t>
      </w:r>
    </w:p>
    <w:p w14:paraId="3316BCD6" w14:textId="77777777" w:rsidR="007246BE" w:rsidRPr="0040727B" w:rsidRDefault="007246BE" w:rsidP="007246BE">
      <w:pPr>
        <w:pStyle w:val="BodyText"/>
        <w:jc w:val="both"/>
        <w:rPr>
          <w:b w:val="0"/>
          <w:bCs w:val="0"/>
          <w:sz w:val="24"/>
          <w:szCs w:val="24"/>
        </w:rPr>
      </w:pPr>
    </w:p>
    <w:p w14:paraId="0A573EEE" w14:textId="77777777" w:rsidR="00042575" w:rsidRPr="0040727B" w:rsidRDefault="00D37CC8" w:rsidP="00842797">
      <w:pPr>
        <w:widowControl w:val="0"/>
        <w:autoSpaceDE w:val="0"/>
        <w:autoSpaceDN w:val="0"/>
        <w:adjustRightInd w:val="0"/>
        <w:ind w:left="1080"/>
        <w:jc w:val="both"/>
      </w:pPr>
      <w:r w:rsidRPr="0040727B">
        <w:t>a)</w:t>
      </w:r>
      <w:r w:rsidR="001255D8" w:rsidRPr="0040727B">
        <w:tab/>
      </w:r>
      <w:r w:rsidRPr="0040727B">
        <w:t>E</w:t>
      </w:r>
      <w:r w:rsidR="00042575" w:rsidRPr="0040727B">
        <w:t>xposed or frayed wires</w:t>
      </w:r>
    </w:p>
    <w:p w14:paraId="5015D420" w14:textId="77777777" w:rsidR="00042575" w:rsidRPr="0040727B" w:rsidRDefault="00D37CC8" w:rsidP="00842797">
      <w:pPr>
        <w:widowControl w:val="0"/>
        <w:autoSpaceDE w:val="0"/>
        <w:autoSpaceDN w:val="0"/>
        <w:adjustRightInd w:val="0"/>
        <w:ind w:left="1080"/>
        <w:jc w:val="both"/>
      </w:pPr>
      <w:r w:rsidRPr="0040727B">
        <w:t>b)</w:t>
      </w:r>
      <w:r w:rsidR="001255D8" w:rsidRPr="0040727B">
        <w:tab/>
      </w:r>
      <w:r w:rsidRPr="0040727B">
        <w:t>I</w:t>
      </w:r>
      <w:r w:rsidR="00042575" w:rsidRPr="0040727B">
        <w:t>mproperly spliced wires</w:t>
      </w:r>
    </w:p>
    <w:p w14:paraId="7077BB25" w14:textId="77777777" w:rsidR="00042575" w:rsidRPr="0040727B" w:rsidRDefault="00D37CC8" w:rsidP="001255D8">
      <w:pPr>
        <w:widowControl w:val="0"/>
        <w:autoSpaceDE w:val="0"/>
        <w:autoSpaceDN w:val="0"/>
        <w:adjustRightInd w:val="0"/>
        <w:ind w:left="1080"/>
        <w:jc w:val="both"/>
      </w:pPr>
      <w:r w:rsidRPr="0040727B">
        <w:t>c)</w:t>
      </w:r>
      <w:r w:rsidR="001255D8" w:rsidRPr="0040727B">
        <w:tab/>
      </w:r>
      <w:r w:rsidRPr="0040727B">
        <w:t>O</w:t>
      </w:r>
      <w:r w:rsidR="00042575" w:rsidRPr="0040727B">
        <w:t>verloaded circuits</w:t>
      </w:r>
    </w:p>
    <w:p w14:paraId="3C536D62" w14:textId="77777777" w:rsidR="00042575" w:rsidRPr="0040727B" w:rsidRDefault="00D37CC8" w:rsidP="001255D8">
      <w:pPr>
        <w:widowControl w:val="0"/>
        <w:autoSpaceDE w:val="0"/>
        <w:autoSpaceDN w:val="0"/>
        <w:adjustRightInd w:val="0"/>
        <w:ind w:left="1080"/>
        <w:jc w:val="both"/>
      </w:pPr>
      <w:r w:rsidRPr="0040727B">
        <w:t>d)</w:t>
      </w:r>
      <w:r w:rsidR="001255D8" w:rsidRPr="0040727B">
        <w:tab/>
      </w:r>
      <w:r w:rsidRPr="0040727B">
        <w:t>I</w:t>
      </w:r>
      <w:r w:rsidR="00042575" w:rsidRPr="0040727B">
        <w:t>mproper use or imp</w:t>
      </w:r>
      <w:r w:rsidR="001255D8" w:rsidRPr="0040727B">
        <w:t xml:space="preserve">roperly installed wiring and/or </w:t>
      </w:r>
      <w:r w:rsidR="00042575" w:rsidRPr="0040727B">
        <w:t>fixtures</w:t>
      </w:r>
    </w:p>
    <w:p w14:paraId="679814A7" w14:textId="77777777" w:rsidR="00042575" w:rsidRPr="0040727B" w:rsidRDefault="00D37CC8" w:rsidP="001255D8">
      <w:pPr>
        <w:widowControl w:val="0"/>
        <w:autoSpaceDE w:val="0"/>
        <w:autoSpaceDN w:val="0"/>
        <w:adjustRightInd w:val="0"/>
        <w:ind w:left="1080"/>
        <w:jc w:val="both"/>
      </w:pPr>
      <w:r w:rsidRPr="0040727B">
        <w:t>e)</w:t>
      </w:r>
      <w:r w:rsidR="001255D8" w:rsidRPr="0040727B">
        <w:tab/>
      </w:r>
      <w:r w:rsidRPr="0040727B">
        <w:t>I</w:t>
      </w:r>
      <w:r w:rsidR="00042575" w:rsidRPr="0040727B">
        <w:t>mproper use of extension cords</w:t>
      </w:r>
    </w:p>
    <w:p w14:paraId="505D3285" w14:textId="77777777" w:rsidR="00042575" w:rsidRPr="0040727B" w:rsidRDefault="00042575" w:rsidP="00042575">
      <w:pPr>
        <w:widowControl w:val="0"/>
        <w:autoSpaceDE w:val="0"/>
        <w:autoSpaceDN w:val="0"/>
        <w:adjustRightInd w:val="0"/>
        <w:jc w:val="both"/>
      </w:pPr>
    </w:p>
    <w:p w14:paraId="2A4795D3" w14:textId="0448E9C3" w:rsidR="00842797" w:rsidRPr="0040727B" w:rsidRDefault="00042575">
      <w:pPr>
        <w:spacing w:after="200" w:line="276" w:lineRule="auto"/>
      </w:pPr>
      <w:r w:rsidRPr="0040727B">
        <w:t>3.</w:t>
      </w:r>
      <w:r w:rsidRPr="0040727B">
        <w:tab/>
        <w:t>Poor housekeeping (accumulated combustib</w:t>
      </w:r>
      <w:r w:rsidR="00EF21F7" w:rsidRPr="0040727B">
        <w:t xml:space="preserve">les, trash, </w:t>
      </w:r>
      <w:r w:rsidR="002E7CB2" w:rsidRPr="0040727B">
        <w:t>debris,</w:t>
      </w:r>
      <w:r w:rsidR="00EF21F7" w:rsidRPr="0040727B">
        <w:t xml:space="preserve"> or garbage).</w:t>
      </w:r>
      <w:r w:rsidR="00842797" w:rsidRPr="0040727B">
        <w:br w:type="page"/>
      </w:r>
    </w:p>
    <w:p w14:paraId="174B9AB1" w14:textId="56602CA1" w:rsidR="00042575" w:rsidRPr="0040727B" w:rsidRDefault="00042575" w:rsidP="00042575">
      <w:pPr>
        <w:widowControl w:val="0"/>
        <w:autoSpaceDE w:val="0"/>
        <w:autoSpaceDN w:val="0"/>
        <w:adjustRightInd w:val="0"/>
        <w:jc w:val="center"/>
        <w:rPr>
          <w:b/>
          <w:bCs/>
        </w:rPr>
      </w:pPr>
      <w:r w:rsidRPr="0040727B">
        <w:rPr>
          <w:b/>
          <w:bCs/>
          <w:u w:val="single"/>
        </w:rPr>
        <w:lastRenderedPageBreak/>
        <w:t>CLAIMS</w:t>
      </w:r>
      <w:r w:rsidR="002123B4" w:rsidRPr="0040727B">
        <w:rPr>
          <w:b/>
          <w:bCs/>
          <w:u w:val="single"/>
        </w:rPr>
        <w:fldChar w:fldCharType="begin"/>
      </w:r>
      <w:r w:rsidR="002123B4" w:rsidRPr="0040727B">
        <w:rPr>
          <w:b/>
          <w:bCs/>
        </w:rPr>
        <w:instrText xml:space="preserve"> XE "</w:instrText>
      </w:r>
      <w:r w:rsidR="002123B4" w:rsidRPr="0040727B">
        <w:rPr>
          <w:b/>
          <w:bCs/>
          <w:u w:val="single"/>
        </w:rPr>
        <w:instrText>CLAIMS</w:instrText>
      </w:r>
      <w:r w:rsidR="002123B4" w:rsidRPr="0040727B">
        <w:rPr>
          <w:b/>
          <w:bCs/>
        </w:rPr>
        <w:instrText xml:space="preserve">" </w:instrText>
      </w:r>
      <w:r w:rsidR="002123B4" w:rsidRPr="0040727B">
        <w:rPr>
          <w:b/>
          <w:bCs/>
          <w:u w:val="single"/>
        </w:rPr>
        <w:fldChar w:fldCharType="end"/>
      </w:r>
    </w:p>
    <w:p w14:paraId="4A7A4660" w14:textId="77777777" w:rsidR="00042575" w:rsidRPr="0040727B" w:rsidRDefault="00042575" w:rsidP="001255D8">
      <w:pPr>
        <w:widowControl w:val="0"/>
        <w:autoSpaceDE w:val="0"/>
        <w:autoSpaceDN w:val="0"/>
        <w:adjustRightInd w:val="0"/>
      </w:pPr>
    </w:p>
    <w:p w14:paraId="4FEAB50E" w14:textId="77777777" w:rsidR="00042575" w:rsidRPr="0040727B" w:rsidRDefault="00042575" w:rsidP="001255D8">
      <w:pPr>
        <w:widowControl w:val="0"/>
        <w:autoSpaceDE w:val="0"/>
        <w:autoSpaceDN w:val="0"/>
        <w:adjustRightInd w:val="0"/>
        <w:ind w:left="270" w:hanging="270"/>
        <w:jc w:val="both"/>
      </w:pPr>
      <w:r w:rsidRPr="0040727B">
        <w:t>1.</w:t>
      </w:r>
      <w:r w:rsidR="001255D8" w:rsidRPr="0040727B">
        <w:tab/>
      </w:r>
      <w:r w:rsidRPr="0040727B">
        <w:t>The Facility will supervise all claim adjustments and direct payment of losses.</w:t>
      </w:r>
    </w:p>
    <w:p w14:paraId="7A30AE4D" w14:textId="77777777" w:rsidR="00042575" w:rsidRPr="0040727B" w:rsidRDefault="00042575" w:rsidP="00D37CC8">
      <w:pPr>
        <w:widowControl w:val="0"/>
        <w:autoSpaceDE w:val="0"/>
        <w:autoSpaceDN w:val="0"/>
        <w:adjustRightInd w:val="0"/>
        <w:jc w:val="both"/>
      </w:pPr>
    </w:p>
    <w:p w14:paraId="389BC678" w14:textId="1937E7D7" w:rsidR="00042575" w:rsidRPr="0040727B" w:rsidRDefault="00042575" w:rsidP="001255D8">
      <w:pPr>
        <w:pStyle w:val="ListParagraph"/>
        <w:widowControl w:val="0"/>
        <w:numPr>
          <w:ilvl w:val="0"/>
          <w:numId w:val="14"/>
        </w:numPr>
        <w:autoSpaceDE w:val="0"/>
        <w:autoSpaceDN w:val="0"/>
        <w:adjustRightInd w:val="0"/>
        <w:ind w:left="270" w:hanging="270"/>
        <w:jc w:val="both"/>
      </w:pPr>
      <w:r w:rsidRPr="0040727B">
        <w:t xml:space="preserve">The following instructions apply in reporting a claim under a </w:t>
      </w:r>
      <w:r w:rsidR="007246BE" w:rsidRPr="0040727B">
        <w:t xml:space="preserve">policy insured by </w:t>
      </w:r>
      <w:r w:rsidR="00E47F07" w:rsidRPr="0040727B">
        <w:t xml:space="preserve">the </w:t>
      </w:r>
      <w:r w:rsidR="007246BE" w:rsidRPr="0040727B">
        <w:t>Facility:</w:t>
      </w:r>
    </w:p>
    <w:p w14:paraId="4B19C53B" w14:textId="77777777" w:rsidR="00042575" w:rsidRPr="0040727B" w:rsidRDefault="00042575" w:rsidP="00D37CC8">
      <w:pPr>
        <w:widowControl w:val="0"/>
        <w:autoSpaceDE w:val="0"/>
        <w:autoSpaceDN w:val="0"/>
        <w:adjustRightInd w:val="0"/>
        <w:jc w:val="both"/>
      </w:pPr>
    </w:p>
    <w:p w14:paraId="36B047E5" w14:textId="3CB08A4D" w:rsidR="00042575" w:rsidRPr="0040727B" w:rsidRDefault="00042575" w:rsidP="001255D8">
      <w:pPr>
        <w:pStyle w:val="ListParagraph"/>
        <w:widowControl w:val="0"/>
        <w:numPr>
          <w:ilvl w:val="0"/>
          <w:numId w:val="15"/>
        </w:numPr>
        <w:autoSpaceDE w:val="0"/>
        <w:autoSpaceDN w:val="0"/>
        <w:adjustRightInd w:val="0"/>
        <w:jc w:val="both"/>
        <w:rPr>
          <w:i/>
          <w:color w:val="365F91" w:themeColor="accent1" w:themeShade="BF"/>
        </w:rPr>
      </w:pPr>
      <w:r w:rsidRPr="0040727B">
        <w:t>All claims must be reported timely to the Facility</w:t>
      </w:r>
      <w:r w:rsidR="0092444D" w:rsidRPr="0040727B">
        <w:t xml:space="preserve"> by phone, fax</w:t>
      </w:r>
      <w:r w:rsidR="00E47F07" w:rsidRPr="0040727B">
        <w:t>,</w:t>
      </w:r>
      <w:r w:rsidR="00B01653" w:rsidRPr="0040727B">
        <w:t xml:space="preserve"> email</w:t>
      </w:r>
      <w:r w:rsidR="0092444D" w:rsidRPr="0040727B">
        <w:t xml:space="preserve"> or through the agent portal on our website</w:t>
      </w:r>
      <w:r w:rsidR="002E7CB2" w:rsidRPr="0040727B">
        <w:t xml:space="preserve">. </w:t>
      </w:r>
      <w:r w:rsidR="00156C81" w:rsidRPr="0040727B">
        <w:t xml:space="preserve">The producer </w:t>
      </w:r>
      <w:r w:rsidR="00B01653" w:rsidRPr="0040727B">
        <w:t>may obtain a Notice of Loss form</w:t>
      </w:r>
      <w:r w:rsidR="00151A0E" w:rsidRPr="0040727B">
        <w:t xml:space="preserve"> </w:t>
      </w:r>
      <w:r w:rsidR="00B01653" w:rsidRPr="0040727B">
        <w:t xml:space="preserve">by </w:t>
      </w:r>
      <w:r w:rsidRPr="0040727B">
        <w:t>go</w:t>
      </w:r>
      <w:r w:rsidR="00B01653" w:rsidRPr="0040727B">
        <w:t>ing</w:t>
      </w:r>
      <w:r w:rsidRPr="0040727B">
        <w:t xml:space="preserve"> to</w:t>
      </w:r>
      <w:r w:rsidR="004210BF" w:rsidRPr="0040727B">
        <w:t xml:space="preserve"> our website at </w:t>
      </w:r>
      <w:r w:rsidR="001255D8" w:rsidRPr="0040727B">
        <w:rPr>
          <w:color w:val="1F497D" w:themeColor="text2"/>
        </w:rPr>
        <w:t>www.missourifairplan.com.</w:t>
      </w:r>
    </w:p>
    <w:p w14:paraId="23C2DF67" w14:textId="77777777" w:rsidR="00042575" w:rsidRPr="0040727B" w:rsidRDefault="00042575" w:rsidP="00D37CC8">
      <w:pPr>
        <w:widowControl w:val="0"/>
        <w:autoSpaceDE w:val="0"/>
        <w:autoSpaceDN w:val="0"/>
        <w:adjustRightInd w:val="0"/>
        <w:jc w:val="both"/>
        <w:rPr>
          <w:i/>
        </w:rPr>
      </w:pPr>
    </w:p>
    <w:p w14:paraId="060149A3" w14:textId="424CB02F" w:rsidR="00042575" w:rsidRPr="0040727B" w:rsidRDefault="00042575" w:rsidP="00D37CC8">
      <w:pPr>
        <w:pStyle w:val="ListParagraph"/>
        <w:widowControl w:val="0"/>
        <w:numPr>
          <w:ilvl w:val="0"/>
          <w:numId w:val="15"/>
        </w:numPr>
        <w:autoSpaceDE w:val="0"/>
        <w:autoSpaceDN w:val="0"/>
        <w:adjustRightInd w:val="0"/>
        <w:jc w:val="both"/>
      </w:pPr>
      <w:r w:rsidRPr="0040727B">
        <w:t xml:space="preserve">The “Notice of Loss” must be completed in detail, including </w:t>
      </w:r>
      <w:r w:rsidR="002E7CB2" w:rsidRPr="0040727B">
        <w:t>the individual</w:t>
      </w:r>
      <w:r w:rsidR="00373BD6" w:rsidRPr="0040727B">
        <w:t xml:space="preserve"> to</w:t>
      </w:r>
      <w:r w:rsidRPr="0040727B">
        <w:t xml:space="preserve"> be contacted and that individual’s phone number where they can be reached.  The “Notice of Loss” must contain a </w:t>
      </w:r>
      <w:r w:rsidRPr="0040727B">
        <w:rPr>
          <w:u w:val="single"/>
        </w:rPr>
        <w:t>SPECIFIC DATE</w:t>
      </w:r>
      <w:r w:rsidRPr="0040727B">
        <w:t>, time the loss occurred and include policy number, loss location, and circumstances of loss.</w:t>
      </w:r>
    </w:p>
    <w:p w14:paraId="7A72B62C" w14:textId="77777777" w:rsidR="00042575" w:rsidRPr="0040727B" w:rsidRDefault="00042575" w:rsidP="00D37CC8">
      <w:pPr>
        <w:widowControl w:val="0"/>
        <w:autoSpaceDE w:val="0"/>
        <w:autoSpaceDN w:val="0"/>
        <w:adjustRightInd w:val="0"/>
        <w:jc w:val="both"/>
      </w:pPr>
    </w:p>
    <w:p w14:paraId="1DC3AC86" w14:textId="390468DF" w:rsidR="00042575" w:rsidRPr="0040727B" w:rsidRDefault="00042575" w:rsidP="001255D8">
      <w:pPr>
        <w:widowControl w:val="0"/>
        <w:numPr>
          <w:ilvl w:val="0"/>
          <w:numId w:val="3"/>
        </w:numPr>
        <w:tabs>
          <w:tab w:val="clear" w:pos="1260"/>
        </w:tabs>
        <w:autoSpaceDE w:val="0"/>
        <w:autoSpaceDN w:val="0"/>
        <w:adjustRightInd w:val="0"/>
        <w:ind w:left="1080" w:hanging="360"/>
        <w:jc w:val="both"/>
      </w:pPr>
      <w:r w:rsidRPr="0040727B">
        <w:t>The producer or personnel in the producer</w:t>
      </w:r>
      <w:r w:rsidR="0092444D" w:rsidRPr="0040727B">
        <w:t>’</w:t>
      </w:r>
      <w:r w:rsidRPr="0040727B">
        <w:t>s office are not permitted to refer claims directly to any adjustment service company.  All claims must</w:t>
      </w:r>
      <w:r w:rsidR="00B01653" w:rsidRPr="0040727B">
        <w:t xml:space="preserve"> be r</w:t>
      </w:r>
      <w:r w:rsidR="0016708C" w:rsidRPr="0040727B">
        <w:t>eported</w:t>
      </w:r>
      <w:r w:rsidR="00B01653" w:rsidRPr="0040727B">
        <w:t xml:space="preserve"> to the Facility </w:t>
      </w:r>
      <w:r w:rsidR="0092444D" w:rsidRPr="0040727B">
        <w:t>office at 906 Olive, Suite 1000</w:t>
      </w:r>
      <w:r w:rsidR="001255D8" w:rsidRPr="0040727B">
        <w:t xml:space="preserve"> </w:t>
      </w:r>
      <w:r w:rsidRPr="0040727B">
        <w:t>S</w:t>
      </w:r>
      <w:r w:rsidR="00151A0E" w:rsidRPr="0040727B">
        <w:t>t. Louis, Mo. 63101, faxed</w:t>
      </w:r>
      <w:r w:rsidRPr="0040727B">
        <w:t xml:space="preserve"> (314)421 – 2575</w:t>
      </w:r>
      <w:r w:rsidR="00E47F07" w:rsidRPr="0040727B">
        <w:t>,</w:t>
      </w:r>
      <w:r w:rsidRPr="0040727B">
        <w:t xml:space="preserve"> teleph</w:t>
      </w:r>
      <w:r w:rsidR="00B01653" w:rsidRPr="0040727B">
        <w:t xml:space="preserve">oned </w:t>
      </w:r>
      <w:r w:rsidRPr="0040727B">
        <w:t>(314)421-0170</w:t>
      </w:r>
      <w:r w:rsidR="00B01653" w:rsidRPr="0040727B">
        <w:t xml:space="preserve"> or email</w:t>
      </w:r>
      <w:r w:rsidR="00E47F07" w:rsidRPr="0040727B">
        <w:t>ed to</w:t>
      </w:r>
      <w:r w:rsidR="00B01653" w:rsidRPr="0040727B">
        <w:t xml:space="preserve"> </w:t>
      </w:r>
      <w:r w:rsidR="00B01653" w:rsidRPr="0040727B">
        <w:rPr>
          <w:color w:val="1F497D" w:themeColor="text2"/>
        </w:rPr>
        <w:t>claims@mpipf.com</w:t>
      </w:r>
      <w:r w:rsidR="0016708C" w:rsidRPr="0040727B">
        <w:rPr>
          <w:color w:val="1F497D" w:themeColor="text2"/>
        </w:rPr>
        <w:t>.</w:t>
      </w:r>
    </w:p>
    <w:p w14:paraId="76BE51F0" w14:textId="77777777" w:rsidR="00042575" w:rsidRPr="0040727B" w:rsidRDefault="00042575" w:rsidP="00D37CC8">
      <w:pPr>
        <w:widowControl w:val="0"/>
        <w:autoSpaceDE w:val="0"/>
        <w:autoSpaceDN w:val="0"/>
        <w:adjustRightInd w:val="0"/>
        <w:jc w:val="both"/>
      </w:pPr>
    </w:p>
    <w:p w14:paraId="7E5A6C67" w14:textId="77777777" w:rsidR="00042575" w:rsidRPr="0040727B" w:rsidRDefault="00042575" w:rsidP="001255D8">
      <w:pPr>
        <w:pStyle w:val="ListParagraph"/>
        <w:widowControl w:val="0"/>
        <w:numPr>
          <w:ilvl w:val="0"/>
          <w:numId w:val="3"/>
        </w:numPr>
        <w:tabs>
          <w:tab w:val="clear" w:pos="1260"/>
        </w:tabs>
        <w:autoSpaceDE w:val="0"/>
        <w:autoSpaceDN w:val="0"/>
        <w:adjustRightInd w:val="0"/>
        <w:ind w:left="1080" w:hanging="360"/>
        <w:jc w:val="both"/>
      </w:pPr>
      <w:r w:rsidRPr="0040727B">
        <w:t>Claims will be assigned to outside qualified independent adjusters, based upon geographic territory and loss circumstances.  The Facility reserves the right to make claim assignments to those adjusters deemed qualified to handle the</w:t>
      </w:r>
      <w:r w:rsidR="001255D8" w:rsidRPr="0040727B">
        <w:t xml:space="preserve"> </w:t>
      </w:r>
      <w:r w:rsidRPr="0040727B">
        <w:t>claim settlement.  The Facility strives for pro</w:t>
      </w:r>
      <w:r w:rsidR="00151A0E" w:rsidRPr="0040727B">
        <w:t>mpt contact of the policyholder.</w:t>
      </w:r>
      <w:r w:rsidR="001255D8" w:rsidRPr="0040727B">
        <w:t xml:space="preserve"> </w:t>
      </w:r>
      <w:r w:rsidR="00151A0E" w:rsidRPr="0040727B">
        <w:t>R</w:t>
      </w:r>
      <w:r w:rsidRPr="0040727B">
        <w:t>outine claims are often closed within 30 days from assignment date.</w:t>
      </w:r>
    </w:p>
    <w:p w14:paraId="6DFDB44F" w14:textId="77777777" w:rsidR="00042575" w:rsidRPr="0040727B" w:rsidRDefault="00042575" w:rsidP="00D37CC8">
      <w:pPr>
        <w:widowControl w:val="0"/>
        <w:autoSpaceDE w:val="0"/>
        <w:autoSpaceDN w:val="0"/>
        <w:adjustRightInd w:val="0"/>
        <w:jc w:val="both"/>
      </w:pPr>
    </w:p>
    <w:p w14:paraId="38FB3582" w14:textId="77777777" w:rsidR="00042575" w:rsidRPr="0040727B" w:rsidRDefault="00042575" w:rsidP="00D37CC8">
      <w:pPr>
        <w:pStyle w:val="ListParagraph"/>
        <w:widowControl w:val="0"/>
        <w:numPr>
          <w:ilvl w:val="0"/>
          <w:numId w:val="14"/>
        </w:numPr>
        <w:autoSpaceDE w:val="0"/>
        <w:autoSpaceDN w:val="0"/>
        <w:adjustRightInd w:val="0"/>
        <w:ind w:left="288" w:hanging="270"/>
        <w:jc w:val="both"/>
      </w:pPr>
      <w:r w:rsidRPr="0040727B">
        <w:t>The Facility writes a “basic” named peril policy, covering buildings and contents for both commercial and habitational risks.  The policy quotes “direct” loss by named peril.  The loss must occur by one of the named perils in the policy to qualify for coverage.</w:t>
      </w:r>
    </w:p>
    <w:p w14:paraId="18408AFB" w14:textId="77777777" w:rsidR="00042575" w:rsidRPr="0040727B" w:rsidRDefault="00042575" w:rsidP="00D37CC8">
      <w:pPr>
        <w:widowControl w:val="0"/>
        <w:autoSpaceDE w:val="0"/>
        <w:autoSpaceDN w:val="0"/>
        <w:adjustRightInd w:val="0"/>
        <w:jc w:val="both"/>
      </w:pPr>
    </w:p>
    <w:p w14:paraId="7F206EFC" w14:textId="77777777" w:rsidR="00042575" w:rsidRPr="0040727B" w:rsidRDefault="00042575" w:rsidP="001255D8">
      <w:pPr>
        <w:pStyle w:val="ListParagraph"/>
        <w:widowControl w:val="0"/>
        <w:numPr>
          <w:ilvl w:val="0"/>
          <w:numId w:val="14"/>
        </w:numPr>
        <w:autoSpaceDE w:val="0"/>
        <w:autoSpaceDN w:val="0"/>
        <w:adjustRightInd w:val="0"/>
        <w:ind w:left="270" w:hanging="270"/>
        <w:jc w:val="both"/>
      </w:pPr>
      <w:r w:rsidRPr="0040727B">
        <w:t>All claim settlements are actual cash value at the time of the loss, which also includes those losses that are</w:t>
      </w:r>
      <w:r w:rsidR="001255D8" w:rsidRPr="0040727B">
        <w:t xml:space="preserve"> </w:t>
      </w:r>
      <w:r w:rsidRPr="0040727B">
        <w:t>deemed constructive totals.</w:t>
      </w:r>
      <w:r w:rsidR="00C4549D" w:rsidRPr="0040727B">
        <w:t xml:space="preserve">  This means th</w:t>
      </w:r>
      <w:r w:rsidR="004338D6" w:rsidRPr="0040727B">
        <w:t>e depreciation is deducted at the time of loss and is NOT paid</w:t>
      </w:r>
      <w:r w:rsidR="00C4549D" w:rsidRPr="0040727B">
        <w:t>.</w:t>
      </w:r>
    </w:p>
    <w:p w14:paraId="1A4EB568" w14:textId="77777777" w:rsidR="00442E21" w:rsidRPr="0040727B" w:rsidRDefault="00442E21" w:rsidP="00442E21">
      <w:pPr>
        <w:widowControl w:val="0"/>
        <w:autoSpaceDE w:val="0"/>
        <w:autoSpaceDN w:val="0"/>
        <w:adjustRightInd w:val="0"/>
        <w:jc w:val="both"/>
      </w:pPr>
    </w:p>
    <w:p w14:paraId="589213FF" w14:textId="41EBB4BE" w:rsidR="00442E21" w:rsidRPr="0040727B" w:rsidRDefault="00442E21" w:rsidP="00442E21">
      <w:pPr>
        <w:pStyle w:val="ListParagraph"/>
        <w:widowControl w:val="0"/>
        <w:numPr>
          <w:ilvl w:val="0"/>
          <w:numId w:val="10"/>
        </w:numPr>
        <w:autoSpaceDE w:val="0"/>
        <w:autoSpaceDN w:val="0"/>
        <w:adjustRightInd w:val="0"/>
        <w:jc w:val="both"/>
      </w:pPr>
      <w:r w:rsidRPr="0040727B">
        <w:t xml:space="preserve">If a property sustains </w:t>
      </w:r>
      <w:r w:rsidR="0092444D" w:rsidRPr="0040727B">
        <w:t>two or more losses in any twelve</w:t>
      </w:r>
      <w:r w:rsidR="007246BE" w:rsidRPr="0040727B">
        <w:t>-</w:t>
      </w:r>
      <w:r w:rsidRPr="0040727B">
        <w:t xml:space="preserve">month period </w:t>
      </w:r>
      <w:r w:rsidR="00F25162" w:rsidRPr="0040727B">
        <w:t xml:space="preserve">and if </w:t>
      </w:r>
      <w:r w:rsidR="008F7E0E" w:rsidRPr="0040727B">
        <w:t xml:space="preserve">the Facility </w:t>
      </w:r>
      <w:r w:rsidR="00F25162" w:rsidRPr="0040727B">
        <w:t>continue</w:t>
      </w:r>
      <w:r w:rsidR="008F7E0E" w:rsidRPr="0040727B">
        <w:t>s</w:t>
      </w:r>
      <w:r w:rsidR="00F25162" w:rsidRPr="0040727B">
        <w:t xml:space="preserve"> coverage, </w:t>
      </w:r>
      <w:r w:rsidRPr="0040727B">
        <w:t>the deductible on that property will be increased to the next level i.e. $500 will go to $1,000</w:t>
      </w:r>
      <w:r w:rsidR="00151A0E" w:rsidRPr="0040727B">
        <w:t xml:space="preserve"> on a dwelling</w:t>
      </w:r>
      <w:r w:rsidR="00B1152D" w:rsidRPr="0040727B">
        <w:t xml:space="preserve">. </w:t>
      </w:r>
      <w:r w:rsidR="00B458A3" w:rsidRPr="0040727B">
        <w:t>However, the facility reserves the right to increase the deductible further if underwriting supports the increase.</w:t>
      </w:r>
      <w:r w:rsidR="00B1152D" w:rsidRPr="0040727B">
        <w:t xml:space="preserve"> A thirty</w:t>
      </w:r>
      <w:r w:rsidR="007246BE" w:rsidRPr="0040727B">
        <w:t>-</w:t>
      </w:r>
      <w:r w:rsidRPr="0040727B">
        <w:t xml:space="preserve">day </w:t>
      </w:r>
      <w:r w:rsidR="00304763">
        <w:t xml:space="preserve">(30) </w:t>
      </w:r>
      <w:r w:rsidRPr="0040727B">
        <w:t>notice will be sent to all parties advising the effective date of the change.  The deductible will remain at the new level for five</w:t>
      </w:r>
      <w:r w:rsidR="00304763">
        <w:t xml:space="preserve"> (5)</w:t>
      </w:r>
      <w:r w:rsidRPr="0040727B">
        <w:t xml:space="preserve"> years</w:t>
      </w:r>
      <w:r w:rsidR="007C5EFD" w:rsidRPr="0040727B">
        <w:t>.  If the property remains</w:t>
      </w:r>
      <w:r w:rsidR="00F25162" w:rsidRPr="0040727B">
        <w:t xml:space="preserve"> loss free</w:t>
      </w:r>
      <w:r w:rsidR="007C5EFD" w:rsidRPr="0040727B">
        <w:t xml:space="preserve"> for the five</w:t>
      </w:r>
      <w:r w:rsidR="007246BE" w:rsidRPr="0040727B">
        <w:t>-</w:t>
      </w:r>
      <w:r w:rsidR="007C5EFD" w:rsidRPr="0040727B">
        <w:t xml:space="preserve">year </w:t>
      </w:r>
      <w:r w:rsidR="00304763">
        <w:t xml:space="preserve">(5) </w:t>
      </w:r>
      <w:r w:rsidR="007C5EFD" w:rsidRPr="0040727B">
        <w:t>period</w:t>
      </w:r>
      <w:r w:rsidR="00F25162" w:rsidRPr="0040727B">
        <w:t>,</w:t>
      </w:r>
      <w:r w:rsidRPr="0040727B">
        <w:t xml:space="preserve"> the insured</w:t>
      </w:r>
      <w:r w:rsidR="00F25162" w:rsidRPr="0040727B">
        <w:t xml:space="preserve"> or producer</w:t>
      </w:r>
      <w:r w:rsidRPr="0040727B">
        <w:t xml:space="preserve"> may request, in writing, to reduce the deductible back to the prior level, if still available.</w:t>
      </w:r>
    </w:p>
    <w:p w14:paraId="771606D5" w14:textId="77777777" w:rsidR="001255D8" w:rsidRPr="0040727B" w:rsidRDefault="001255D8">
      <w:pPr>
        <w:spacing w:after="200" w:line="276" w:lineRule="auto"/>
      </w:pPr>
      <w:r w:rsidRPr="0040727B">
        <w:br w:type="page"/>
      </w:r>
    </w:p>
    <w:p w14:paraId="23111A7C" w14:textId="7792AD23" w:rsidR="00042575" w:rsidRPr="0040727B" w:rsidRDefault="00042575" w:rsidP="00442E21">
      <w:pPr>
        <w:widowControl w:val="0"/>
        <w:autoSpaceDE w:val="0"/>
        <w:autoSpaceDN w:val="0"/>
        <w:adjustRightInd w:val="0"/>
        <w:jc w:val="center"/>
        <w:rPr>
          <w:b/>
          <w:bCs/>
        </w:rPr>
      </w:pPr>
      <w:r w:rsidRPr="0040727B">
        <w:rPr>
          <w:b/>
          <w:bCs/>
          <w:u w:val="single"/>
        </w:rPr>
        <w:lastRenderedPageBreak/>
        <w:t>FORMS</w:t>
      </w:r>
      <w:r w:rsidR="002123B4" w:rsidRPr="0040727B">
        <w:rPr>
          <w:b/>
          <w:bCs/>
          <w:u w:val="single"/>
        </w:rPr>
        <w:fldChar w:fldCharType="begin"/>
      </w:r>
      <w:r w:rsidR="002123B4" w:rsidRPr="0040727B">
        <w:rPr>
          <w:b/>
          <w:bCs/>
        </w:rPr>
        <w:instrText xml:space="preserve"> XE "</w:instrText>
      </w:r>
      <w:r w:rsidR="002123B4" w:rsidRPr="0040727B">
        <w:rPr>
          <w:b/>
          <w:bCs/>
          <w:u w:val="single"/>
        </w:rPr>
        <w:instrText>FORMS</w:instrText>
      </w:r>
      <w:r w:rsidR="002123B4" w:rsidRPr="0040727B">
        <w:rPr>
          <w:b/>
          <w:bCs/>
        </w:rPr>
        <w:instrText xml:space="preserve">" </w:instrText>
      </w:r>
      <w:r w:rsidR="002123B4" w:rsidRPr="0040727B">
        <w:rPr>
          <w:b/>
          <w:bCs/>
          <w:u w:val="single"/>
        </w:rPr>
        <w:fldChar w:fldCharType="end"/>
      </w:r>
    </w:p>
    <w:p w14:paraId="6231B952" w14:textId="77777777" w:rsidR="00042575" w:rsidRPr="0040727B" w:rsidRDefault="00042575" w:rsidP="00042575">
      <w:pPr>
        <w:widowControl w:val="0"/>
        <w:autoSpaceDE w:val="0"/>
        <w:autoSpaceDN w:val="0"/>
        <w:adjustRightInd w:val="0"/>
        <w:jc w:val="both"/>
      </w:pPr>
    </w:p>
    <w:p w14:paraId="289F7A6C" w14:textId="77777777" w:rsidR="00042575" w:rsidRPr="0040727B" w:rsidRDefault="00042575" w:rsidP="00042575">
      <w:pPr>
        <w:widowControl w:val="0"/>
        <w:autoSpaceDE w:val="0"/>
        <w:autoSpaceDN w:val="0"/>
        <w:adjustRightInd w:val="0"/>
        <w:jc w:val="both"/>
      </w:pPr>
      <w:r w:rsidRPr="0040727B">
        <w:t>Listed below are the various application forms used by the Missouri Fair Plan:</w:t>
      </w:r>
    </w:p>
    <w:p w14:paraId="09284FD6" w14:textId="77777777" w:rsidR="00042575" w:rsidRPr="0040727B" w:rsidRDefault="00042575" w:rsidP="00042575">
      <w:pPr>
        <w:widowControl w:val="0"/>
        <w:autoSpaceDE w:val="0"/>
        <w:autoSpaceDN w:val="0"/>
        <w:adjustRightInd w:val="0"/>
        <w:jc w:val="both"/>
      </w:pPr>
    </w:p>
    <w:p w14:paraId="6A8B8CF9" w14:textId="77777777" w:rsidR="00DD79F5" w:rsidRPr="0040727B" w:rsidRDefault="00DD79F5" w:rsidP="001255D8">
      <w:pPr>
        <w:pStyle w:val="ListParagraph"/>
        <w:widowControl w:val="0"/>
        <w:numPr>
          <w:ilvl w:val="0"/>
          <w:numId w:val="16"/>
        </w:numPr>
        <w:autoSpaceDE w:val="0"/>
        <w:autoSpaceDN w:val="0"/>
        <w:adjustRightInd w:val="0"/>
        <w:jc w:val="both"/>
      </w:pPr>
      <w:r w:rsidRPr="0040727B">
        <w:t>FAC 1 (03/09) Dwelling, Commercial, Farm.</w:t>
      </w:r>
    </w:p>
    <w:p w14:paraId="06AC0A32" w14:textId="77777777" w:rsidR="00DD79F5" w:rsidRPr="0040727B" w:rsidRDefault="00DD79F5" w:rsidP="00DD79F5">
      <w:pPr>
        <w:widowControl w:val="0"/>
        <w:autoSpaceDE w:val="0"/>
        <w:autoSpaceDN w:val="0"/>
        <w:adjustRightInd w:val="0"/>
        <w:jc w:val="both"/>
      </w:pPr>
    </w:p>
    <w:p w14:paraId="110FDC8F" w14:textId="77777777" w:rsidR="00DD79F5" w:rsidRPr="0040727B" w:rsidRDefault="00DD79F5" w:rsidP="001255D8">
      <w:pPr>
        <w:pStyle w:val="ListParagraph"/>
        <w:widowControl w:val="0"/>
        <w:numPr>
          <w:ilvl w:val="0"/>
          <w:numId w:val="16"/>
        </w:numPr>
        <w:autoSpaceDE w:val="0"/>
        <w:autoSpaceDN w:val="0"/>
        <w:adjustRightInd w:val="0"/>
        <w:jc w:val="both"/>
      </w:pPr>
      <w:r w:rsidRPr="0040727B">
        <w:t>MFP-SL-1 (1/2015) Sinkhole</w:t>
      </w:r>
    </w:p>
    <w:p w14:paraId="288D1CDD" w14:textId="77777777" w:rsidR="00042575" w:rsidRPr="0040727B" w:rsidRDefault="00042575" w:rsidP="001255D8">
      <w:pPr>
        <w:widowControl w:val="0"/>
        <w:autoSpaceDE w:val="0"/>
        <w:autoSpaceDN w:val="0"/>
        <w:adjustRightInd w:val="0"/>
        <w:jc w:val="both"/>
      </w:pPr>
    </w:p>
    <w:p w14:paraId="489905A1" w14:textId="77777777" w:rsidR="00042575" w:rsidRPr="0040727B" w:rsidRDefault="004B3BFA" w:rsidP="001255D8">
      <w:pPr>
        <w:pStyle w:val="ListParagraph"/>
        <w:widowControl w:val="0"/>
        <w:numPr>
          <w:ilvl w:val="0"/>
          <w:numId w:val="16"/>
        </w:numPr>
        <w:autoSpaceDE w:val="0"/>
        <w:autoSpaceDN w:val="0"/>
        <w:adjustRightInd w:val="0"/>
        <w:jc w:val="both"/>
      </w:pPr>
      <w:r w:rsidRPr="0040727B">
        <w:t>FAC 23</w:t>
      </w:r>
      <w:r w:rsidR="00042575" w:rsidRPr="0040727B">
        <w:t xml:space="preserve"> - Notice of Policy Expiration</w:t>
      </w:r>
    </w:p>
    <w:p w14:paraId="3179C5EF" w14:textId="77777777" w:rsidR="00042575" w:rsidRPr="0040727B" w:rsidRDefault="00042575" w:rsidP="00042575">
      <w:pPr>
        <w:widowControl w:val="0"/>
        <w:autoSpaceDE w:val="0"/>
        <w:autoSpaceDN w:val="0"/>
        <w:adjustRightInd w:val="0"/>
        <w:jc w:val="both"/>
      </w:pPr>
    </w:p>
    <w:p w14:paraId="27AB3080" w14:textId="77777777" w:rsidR="00042575" w:rsidRPr="0040727B" w:rsidRDefault="004B3BFA" w:rsidP="001255D8">
      <w:pPr>
        <w:pStyle w:val="ListParagraph"/>
        <w:widowControl w:val="0"/>
        <w:numPr>
          <w:ilvl w:val="0"/>
          <w:numId w:val="16"/>
        </w:numPr>
        <w:autoSpaceDE w:val="0"/>
        <w:autoSpaceDN w:val="0"/>
        <w:adjustRightInd w:val="0"/>
        <w:jc w:val="both"/>
      </w:pPr>
      <w:r w:rsidRPr="0040727B">
        <w:t>FAC 24 -</w:t>
      </w:r>
      <w:r w:rsidR="00042575" w:rsidRPr="0040727B">
        <w:t xml:space="preserve"> Policy Ex</w:t>
      </w:r>
      <w:r w:rsidR="00FE3B33" w:rsidRPr="0040727B">
        <w:t>piration and Renewal Notice</w:t>
      </w:r>
    </w:p>
    <w:p w14:paraId="6D706DB2" w14:textId="77777777" w:rsidR="00042575" w:rsidRPr="0040727B" w:rsidRDefault="00042575" w:rsidP="00042575">
      <w:pPr>
        <w:widowControl w:val="0"/>
        <w:autoSpaceDE w:val="0"/>
        <w:autoSpaceDN w:val="0"/>
        <w:adjustRightInd w:val="0"/>
        <w:jc w:val="both"/>
      </w:pPr>
    </w:p>
    <w:p w14:paraId="0D2D45A5" w14:textId="77777777" w:rsidR="00042575" w:rsidRPr="0040727B" w:rsidRDefault="004B3BFA" w:rsidP="001255D8">
      <w:pPr>
        <w:pStyle w:val="ListParagraph"/>
        <w:widowControl w:val="0"/>
        <w:numPr>
          <w:ilvl w:val="0"/>
          <w:numId w:val="16"/>
        </w:numPr>
        <w:autoSpaceDE w:val="0"/>
        <w:autoSpaceDN w:val="0"/>
        <w:adjustRightInd w:val="0"/>
        <w:jc w:val="both"/>
      </w:pPr>
      <w:r w:rsidRPr="0040727B">
        <w:t>CP 1650</w:t>
      </w:r>
      <w:r w:rsidR="00042575" w:rsidRPr="0040727B">
        <w:t xml:space="preserve"> - Class Rate Information</w:t>
      </w:r>
    </w:p>
    <w:p w14:paraId="1CD587B6" w14:textId="77777777" w:rsidR="00042575" w:rsidRPr="0040727B" w:rsidRDefault="00042575" w:rsidP="00042575">
      <w:pPr>
        <w:widowControl w:val="0"/>
        <w:autoSpaceDE w:val="0"/>
        <w:autoSpaceDN w:val="0"/>
        <w:adjustRightInd w:val="0"/>
        <w:jc w:val="both"/>
      </w:pPr>
    </w:p>
    <w:p w14:paraId="46C41082" w14:textId="77777777" w:rsidR="00042575" w:rsidRPr="0040727B" w:rsidRDefault="004B3BFA" w:rsidP="001255D8">
      <w:pPr>
        <w:pStyle w:val="ListParagraph"/>
        <w:widowControl w:val="0"/>
        <w:numPr>
          <w:ilvl w:val="0"/>
          <w:numId w:val="16"/>
        </w:numPr>
        <w:autoSpaceDE w:val="0"/>
        <w:autoSpaceDN w:val="0"/>
        <w:adjustRightInd w:val="0"/>
        <w:jc w:val="both"/>
      </w:pPr>
      <w:r w:rsidRPr="0040727B">
        <w:t>FAC - FM - 01</w:t>
      </w:r>
      <w:r w:rsidR="00042575" w:rsidRPr="0040727B">
        <w:t xml:space="preserve"> - Schedule of Items Farm Property</w:t>
      </w:r>
    </w:p>
    <w:p w14:paraId="6ABA1853" w14:textId="77777777" w:rsidR="0016708C" w:rsidRPr="0040727B" w:rsidRDefault="0016708C" w:rsidP="00042575">
      <w:pPr>
        <w:widowControl w:val="0"/>
        <w:autoSpaceDE w:val="0"/>
        <w:autoSpaceDN w:val="0"/>
        <w:adjustRightInd w:val="0"/>
        <w:jc w:val="both"/>
      </w:pPr>
    </w:p>
    <w:p w14:paraId="004424D6" w14:textId="77777777" w:rsidR="0016708C" w:rsidRPr="0040727B" w:rsidRDefault="0016708C" w:rsidP="001255D8">
      <w:pPr>
        <w:pStyle w:val="ListParagraph"/>
        <w:widowControl w:val="0"/>
        <w:numPr>
          <w:ilvl w:val="0"/>
          <w:numId w:val="16"/>
        </w:numPr>
        <w:autoSpaceDE w:val="0"/>
        <w:autoSpaceDN w:val="0"/>
        <w:adjustRightInd w:val="0"/>
        <w:jc w:val="both"/>
      </w:pPr>
      <w:r w:rsidRPr="0040727B">
        <w:t>Property Loss Notice</w:t>
      </w:r>
    </w:p>
    <w:p w14:paraId="5145E2CF" w14:textId="77777777" w:rsidR="0057445F" w:rsidRPr="0040727B" w:rsidRDefault="0057445F" w:rsidP="0057445F">
      <w:pPr>
        <w:widowControl w:val="0"/>
        <w:autoSpaceDE w:val="0"/>
        <w:autoSpaceDN w:val="0"/>
        <w:adjustRightInd w:val="0"/>
        <w:jc w:val="both"/>
      </w:pPr>
    </w:p>
    <w:p w14:paraId="011AFA78" w14:textId="77777777" w:rsidR="00042575" w:rsidRPr="0040727B" w:rsidRDefault="0057445F" w:rsidP="0057445F">
      <w:pPr>
        <w:widowControl w:val="0"/>
        <w:autoSpaceDE w:val="0"/>
        <w:autoSpaceDN w:val="0"/>
        <w:adjustRightInd w:val="0"/>
        <w:ind w:left="360"/>
        <w:jc w:val="both"/>
      </w:pPr>
      <w:r w:rsidRPr="0040727B">
        <w:t>H.</w:t>
      </w:r>
      <w:r w:rsidRPr="0040727B">
        <w:tab/>
        <w:t>Vacancy Supplement Information Form MFP 100A (12/2018)</w:t>
      </w:r>
    </w:p>
    <w:p w14:paraId="0307723D" w14:textId="77777777" w:rsidR="0072131C" w:rsidRPr="0040727B" w:rsidRDefault="0072131C" w:rsidP="00CC11C8">
      <w:pPr>
        <w:widowControl w:val="0"/>
        <w:autoSpaceDE w:val="0"/>
        <w:autoSpaceDN w:val="0"/>
        <w:adjustRightInd w:val="0"/>
        <w:jc w:val="both"/>
      </w:pPr>
    </w:p>
    <w:p w14:paraId="4FB63AD1" w14:textId="77777777" w:rsidR="00042575" w:rsidRPr="0040727B" w:rsidRDefault="00042575" w:rsidP="002922D4">
      <w:pPr>
        <w:widowControl w:val="0"/>
        <w:autoSpaceDE w:val="0"/>
        <w:autoSpaceDN w:val="0"/>
        <w:adjustRightInd w:val="0"/>
        <w:jc w:val="both"/>
      </w:pPr>
    </w:p>
    <w:p w14:paraId="1CFB5328" w14:textId="77777777" w:rsidR="00042575" w:rsidRPr="0040727B" w:rsidRDefault="00042575" w:rsidP="00042575">
      <w:pPr>
        <w:widowControl w:val="0"/>
        <w:tabs>
          <w:tab w:val="left" w:pos="1440"/>
        </w:tabs>
        <w:autoSpaceDE w:val="0"/>
        <w:autoSpaceDN w:val="0"/>
        <w:adjustRightInd w:val="0"/>
        <w:jc w:val="both"/>
      </w:pPr>
    </w:p>
    <w:p w14:paraId="70B1EDFC" w14:textId="77777777" w:rsidR="00042575" w:rsidRPr="0040727B" w:rsidRDefault="00042575" w:rsidP="00042575">
      <w:pPr>
        <w:widowControl w:val="0"/>
        <w:autoSpaceDE w:val="0"/>
        <w:autoSpaceDN w:val="0"/>
        <w:adjustRightInd w:val="0"/>
      </w:pPr>
    </w:p>
    <w:p w14:paraId="7503CF2F" w14:textId="1C65100A" w:rsidR="00CF6390" w:rsidRPr="0040727B" w:rsidRDefault="0016708C" w:rsidP="00CF6390">
      <w:pPr>
        <w:widowControl w:val="0"/>
        <w:autoSpaceDE w:val="0"/>
        <w:autoSpaceDN w:val="0"/>
        <w:adjustRightInd w:val="0"/>
        <w:jc w:val="both"/>
      </w:pPr>
      <w:r w:rsidRPr="0040727B">
        <w:t>Please access the</w:t>
      </w:r>
      <w:r w:rsidR="00151A0E" w:rsidRPr="0040727B">
        <w:t xml:space="preserve"> for</w:t>
      </w:r>
      <w:r w:rsidR="00CF6390" w:rsidRPr="0040727B">
        <w:t>m</w:t>
      </w:r>
      <w:r w:rsidRPr="0040727B">
        <w:t>s</w:t>
      </w:r>
      <w:r w:rsidR="00CF6390" w:rsidRPr="0040727B">
        <w:t xml:space="preserve"> </w:t>
      </w:r>
      <w:r w:rsidR="00B458A3" w:rsidRPr="0040727B">
        <w:t xml:space="preserve">on </w:t>
      </w:r>
      <w:r w:rsidR="00CF6390" w:rsidRPr="0040727B">
        <w:t>our</w:t>
      </w:r>
      <w:r w:rsidR="00CC3663">
        <w:t xml:space="preserve"> </w:t>
      </w:r>
      <w:r w:rsidR="00B458A3" w:rsidRPr="0040727B">
        <w:t>website</w:t>
      </w:r>
      <w:r w:rsidR="00CF6390" w:rsidRPr="0040727B">
        <w:t xml:space="preserve"> at</w:t>
      </w:r>
      <w:r w:rsidR="00B458A3" w:rsidRPr="0040727B">
        <w:t xml:space="preserve">: </w:t>
      </w:r>
      <w:r w:rsidR="001255D8" w:rsidRPr="0040727B">
        <w:rPr>
          <w:color w:val="1F497D" w:themeColor="text2"/>
        </w:rPr>
        <w:t>www.missourifairplan.com</w:t>
      </w:r>
    </w:p>
    <w:p w14:paraId="2E303AFB" w14:textId="77777777" w:rsidR="001255D8" w:rsidRPr="0040727B" w:rsidRDefault="001255D8">
      <w:pPr>
        <w:spacing w:after="200" w:line="276" w:lineRule="auto"/>
      </w:pPr>
      <w:r w:rsidRPr="0040727B">
        <w:br w:type="page"/>
      </w:r>
    </w:p>
    <w:p w14:paraId="0B53813C" w14:textId="1F65536A" w:rsidR="00042575" w:rsidRPr="0040727B" w:rsidRDefault="00042575" w:rsidP="00042575">
      <w:pPr>
        <w:widowControl w:val="0"/>
        <w:autoSpaceDE w:val="0"/>
        <w:autoSpaceDN w:val="0"/>
        <w:adjustRightInd w:val="0"/>
        <w:jc w:val="center"/>
        <w:rPr>
          <w:b/>
          <w:bCs/>
        </w:rPr>
      </w:pPr>
      <w:r w:rsidRPr="0040727B">
        <w:rPr>
          <w:b/>
          <w:bCs/>
          <w:u w:val="single"/>
        </w:rPr>
        <w:lastRenderedPageBreak/>
        <w:t>INSTALLMENT PAYMENT PROGRAM</w:t>
      </w:r>
      <w:r w:rsidR="002123B4" w:rsidRPr="0040727B">
        <w:rPr>
          <w:b/>
          <w:bCs/>
          <w:u w:val="single"/>
        </w:rPr>
        <w:fldChar w:fldCharType="begin"/>
      </w:r>
      <w:r w:rsidR="002123B4" w:rsidRPr="0040727B">
        <w:rPr>
          <w:b/>
          <w:bCs/>
        </w:rPr>
        <w:instrText xml:space="preserve"> XE "</w:instrText>
      </w:r>
      <w:r w:rsidR="002123B4" w:rsidRPr="0040727B">
        <w:rPr>
          <w:b/>
          <w:bCs/>
          <w:u w:val="single"/>
        </w:rPr>
        <w:instrText>INSTALLMENT PAYMENT PROGRAM</w:instrText>
      </w:r>
      <w:r w:rsidR="002123B4" w:rsidRPr="0040727B">
        <w:rPr>
          <w:b/>
          <w:bCs/>
        </w:rPr>
        <w:instrText xml:space="preserve">" </w:instrText>
      </w:r>
      <w:r w:rsidR="002123B4" w:rsidRPr="0040727B">
        <w:rPr>
          <w:b/>
          <w:bCs/>
          <w:u w:val="single"/>
        </w:rPr>
        <w:fldChar w:fldCharType="end"/>
      </w:r>
    </w:p>
    <w:p w14:paraId="1D918A4E" w14:textId="77777777" w:rsidR="00042575" w:rsidRPr="0040727B" w:rsidRDefault="00042575" w:rsidP="007246BE">
      <w:pPr>
        <w:widowControl w:val="0"/>
        <w:autoSpaceDE w:val="0"/>
        <w:autoSpaceDN w:val="0"/>
        <w:adjustRightInd w:val="0"/>
      </w:pPr>
    </w:p>
    <w:p w14:paraId="73738BF4" w14:textId="38FCAE40" w:rsidR="00042575" w:rsidRPr="0040727B" w:rsidRDefault="00042575" w:rsidP="00042575">
      <w:pPr>
        <w:widowControl w:val="0"/>
        <w:autoSpaceDE w:val="0"/>
        <w:autoSpaceDN w:val="0"/>
        <w:adjustRightInd w:val="0"/>
        <w:jc w:val="both"/>
      </w:pPr>
      <w:r w:rsidRPr="0040727B">
        <w:t xml:space="preserve">The Facility offers an Installment Payment Program. </w:t>
      </w:r>
      <w:r w:rsidR="00C4549D" w:rsidRPr="0040727B">
        <w:t xml:space="preserve"> </w:t>
      </w:r>
      <w:r w:rsidR="00D02241" w:rsidRPr="0040727B">
        <w:t>There is a minimum premium requirement to qualify for an installment plan. The requirements are outlined below.</w:t>
      </w:r>
      <w:r w:rsidR="00C4549D" w:rsidRPr="0040727B">
        <w:t xml:space="preserve">  </w:t>
      </w:r>
      <w:r w:rsidR="00D02241" w:rsidRPr="0040727B">
        <w:t xml:space="preserve"> It is our policy to NOT accept partial payments. However, if the majority of the payment is received, </w:t>
      </w:r>
      <w:r w:rsidR="008F7E0E" w:rsidRPr="0040727B">
        <w:t>the Facility</w:t>
      </w:r>
      <w:r w:rsidR="00D02241" w:rsidRPr="0040727B">
        <w:t xml:space="preserve"> will accept the payment and send an invoice for the remaining balance.</w:t>
      </w:r>
    </w:p>
    <w:p w14:paraId="32CD03A1" w14:textId="77777777" w:rsidR="00042575" w:rsidRPr="0040727B" w:rsidRDefault="00042575" w:rsidP="00042575">
      <w:pPr>
        <w:widowControl w:val="0"/>
        <w:autoSpaceDE w:val="0"/>
        <w:autoSpaceDN w:val="0"/>
        <w:adjustRightInd w:val="0"/>
        <w:jc w:val="both"/>
      </w:pPr>
    </w:p>
    <w:p w14:paraId="7E111838" w14:textId="77777777" w:rsidR="00042575" w:rsidRPr="0040727B" w:rsidRDefault="00042575" w:rsidP="00042575">
      <w:pPr>
        <w:widowControl w:val="0"/>
        <w:autoSpaceDE w:val="0"/>
        <w:autoSpaceDN w:val="0"/>
        <w:adjustRightInd w:val="0"/>
        <w:jc w:val="both"/>
      </w:pPr>
      <w:r w:rsidRPr="0040727B">
        <w:t>The conditions and procedures of the plan are as follows:</w:t>
      </w:r>
    </w:p>
    <w:p w14:paraId="70DB0949" w14:textId="77777777" w:rsidR="00042575" w:rsidRPr="0040727B" w:rsidRDefault="00042575" w:rsidP="00042575">
      <w:pPr>
        <w:widowControl w:val="0"/>
        <w:autoSpaceDE w:val="0"/>
        <w:autoSpaceDN w:val="0"/>
        <w:adjustRightInd w:val="0"/>
        <w:jc w:val="both"/>
      </w:pPr>
    </w:p>
    <w:p w14:paraId="1E0039EC" w14:textId="77777777" w:rsidR="00042575" w:rsidRPr="0040727B" w:rsidRDefault="00042575" w:rsidP="008D12F5">
      <w:pPr>
        <w:widowControl w:val="0"/>
        <w:autoSpaceDE w:val="0"/>
        <w:autoSpaceDN w:val="0"/>
        <w:adjustRightInd w:val="0"/>
        <w:ind w:left="360" w:hanging="360"/>
        <w:jc w:val="both"/>
      </w:pPr>
      <w:r w:rsidRPr="0040727B">
        <w:t>A.</w:t>
      </w:r>
      <w:r w:rsidRPr="0040727B">
        <w:tab/>
        <w:t>Eligibility</w:t>
      </w:r>
    </w:p>
    <w:p w14:paraId="09BAC4B7" w14:textId="77777777" w:rsidR="00042575" w:rsidRPr="0040727B" w:rsidRDefault="00042575" w:rsidP="00042575">
      <w:pPr>
        <w:widowControl w:val="0"/>
        <w:autoSpaceDE w:val="0"/>
        <w:autoSpaceDN w:val="0"/>
        <w:adjustRightInd w:val="0"/>
        <w:jc w:val="both"/>
      </w:pPr>
    </w:p>
    <w:p w14:paraId="5D1959E0" w14:textId="50B5903D" w:rsidR="00042575" w:rsidRPr="0040727B" w:rsidRDefault="00042575" w:rsidP="008D12F5">
      <w:pPr>
        <w:widowControl w:val="0"/>
        <w:autoSpaceDE w:val="0"/>
        <w:autoSpaceDN w:val="0"/>
        <w:adjustRightInd w:val="0"/>
        <w:ind w:left="360"/>
        <w:jc w:val="both"/>
      </w:pPr>
      <w:r w:rsidRPr="0040727B">
        <w:t xml:space="preserve">The installment payment program is only available on those polices that meet the following eligibility </w:t>
      </w:r>
      <w:r w:rsidR="00D02241" w:rsidRPr="0040727B">
        <w:t>requirements.</w:t>
      </w:r>
    </w:p>
    <w:p w14:paraId="3099C576" w14:textId="77777777" w:rsidR="00042575" w:rsidRPr="0040727B" w:rsidRDefault="00042575" w:rsidP="00042575">
      <w:pPr>
        <w:widowControl w:val="0"/>
        <w:autoSpaceDE w:val="0"/>
        <w:autoSpaceDN w:val="0"/>
        <w:adjustRightInd w:val="0"/>
        <w:jc w:val="both"/>
      </w:pPr>
    </w:p>
    <w:p w14:paraId="1639069A" w14:textId="606B441B" w:rsidR="00042575" w:rsidRPr="0040727B" w:rsidRDefault="00042575" w:rsidP="008D12F5">
      <w:pPr>
        <w:pStyle w:val="ListParagraph"/>
        <w:widowControl w:val="0"/>
        <w:numPr>
          <w:ilvl w:val="0"/>
          <w:numId w:val="17"/>
        </w:numPr>
        <w:autoSpaceDE w:val="0"/>
        <w:autoSpaceDN w:val="0"/>
        <w:adjustRightInd w:val="0"/>
        <w:jc w:val="both"/>
      </w:pPr>
      <w:r w:rsidRPr="0040727B">
        <w:t>The first named insured on the policy is the only individual</w:t>
      </w:r>
      <w:r w:rsidR="008D12F5" w:rsidRPr="0040727B">
        <w:t xml:space="preserve"> </w:t>
      </w:r>
      <w:r w:rsidRPr="0040727B">
        <w:t>eligible to request the Installment Payment Program.  If the insured’s premium is paid by a mortgagee out of an escrow account or by a titleholder, the policy will not be eligible for the Installment Payment Program</w:t>
      </w:r>
      <w:r w:rsidR="00D02241" w:rsidRPr="0040727B">
        <w:t xml:space="preserve"> but instead requires payment in full</w:t>
      </w:r>
    </w:p>
    <w:p w14:paraId="24BF0768" w14:textId="77777777" w:rsidR="00042575" w:rsidRPr="0040727B" w:rsidRDefault="00042575" w:rsidP="00042575">
      <w:pPr>
        <w:widowControl w:val="0"/>
        <w:autoSpaceDE w:val="0"/>
        <w:autoSpaceDN w:val="0"/>
        <w:adjustRightInd w:val="0"/>
        <w:jc w:val="both"/>
      </w:pPr>
    </w:p>
    <w:p w14:paraId="4F8BE2DE" w14:textId="77777777" w:rsidR="00042575" w:rsidRPr="0040727B" w:rsidRDefault="00042575" w:rsidP="008D12F5">
      <w:pPr>
        <w:pStyle w:val="ListParagraph"/>
        <w:widowControl w:val="0"/>
        <w:numPr>
          <w:ilvl w:val="0"/>
          <w:numId w:val="17"/>
        </w:numPr>
        <w:autoSpaceDE w:val="0"/>
        <w:autoSpaceDN w:val="0"/>
        <w:adjustRightInd w:val="0"/>
        <w:jc w:val="both"/>
      </w:pPr>
      <w:r w:rsidRPr="0040727B">
        <w:t>Dwelling risks mus</w:t>
      </w:r>
      <w:r w:rsidR="0016708C" w:rsidRPr="0040727B">
        <w:t>t have an annual premium of $250</w:t>
      </w:r>
      <w:r w:rsidRPr="0040727B">
        <w:t>.00 or more.</w:t>
      </w:r>
    </w:p>
    <w:p w14:paraId="448B406E" w14:textId="77777777" w:rsidR="00042575" w:rsidRPr="0040727B" w:rsidRDefault="00042575" w:rsidP="00042575">
      <w:pPr>
        <w:widowControl w:val="0"/>
        <w:autoSpaceDE w:val="0"/>
        <w:autoSpaceDN w:val="0"/>
        <w:adjustRightInd w:val="0"/>
        <w:jc w:val="both"/>
      </w:pPr>
    </w:p>
    <w:p w14:paraId="2D339760" w14:textId="77777777" w:rsidR="00042575" w:rsidRPr="0040727B" w:rsidRDefault="00042575" w:rsidP="00042575">
      <w:pPr>
        <w:pStyle w:val="ListParagraph"/>
        <w:widowControl w:val="0"/>
        <w:numPr>
          <w:ilvl w:val="0"/>
          <w:numId w:val="17"/>
        </w:numPr>
        <w:autoSpaceDE w:val="0"/>
        <w:autoSpaceDN w:val="0"/>
        <w:adjustRightInd w:val="0"/>
        <w:jc w:val="both"/>
      </w:pPr>
      <w:r w:rsidRPr="0040727B">
        <w:t>Commercial and farm risk must have an annual premium of $</w:t>
      </w:r>
      <w:r w:rsidR="00CA7DF1" w:rsidRPr="0040727B">
        <w:t>4</w:t>
      </w:r>
      <w:r w:rsidRPr="0040727B">
        <w:t>50.00 or more.</w:t>
      </w:r>
    </w:p>
    <w:p w14:paraId="2F43086E" w14:textId="77777777" w:rsidR="00042575" w:rsidRPr="0040727B" w:rsidRDefault="00042575" w:rsidP="00042575">
      <w:pPr>
        <w:widowControl w:val="0"/>
        <w:autoSpaceDE w:val="0"/>
        <w:autoSpaceDN w:val="0"/>
        <w:adjustRightInd w:val="0"/>
        <w:jc w:val="both"/>
      </w:pPr>
    </w:p>
    <w:p w14:paraId="39A73389" w14:textId="77777777" w:rsidR="00042575" w:rsidRPr="0040727B" w:rsidRDefault="00042575" w:rsidP="008D12F5">
      <w:pPr>
        <w:widowControl w:val="0"/>
        <w:autoSpaceDE w:val="0"/>
        <w:autoSpaceDN w:val="0"/>
        <w:adjustRightInd w:val="0"/>
        <w:ind w:left="360" w:hanging="360"/>
        <w:jc w:val="both"/>
      </w:pPr>
      <w:r w:rsidRPr="0040727B">
        <w:t>B.</w:t>
      </w:r>
      <w:r w:rsidRPr="0040727B">
        <w:tab/>
        <w:t>Installment new business quote an</w:t>
      </w:r>
      <w:r w:rsidR="003D5689" w:rsidRPr="0040727B">
        <w:t>d Expiration Renewal No</w:t>
      </w:r>
      <w:r w:rsidR="004B3BFA" w:rsidRPr="0040727B">
        <w:t>t</w:t>
      </w:r>
      <w:r w:rsidR="003D5689" w:rsidRPr="0040727B">
        <w:t>ices.</w:t>
      </w:r>
    </w:p>
    <w:p w14:paraId="5E70E4DC" w14:textId="77777777" w:rsidR="00042575" w:rsidRPr="0040727B" w:rsidRDefault="00042575" w:rsidP="00042575">
      <w:pPr>
        <w:widowControl w:val="0"/>
        <w:autoSpaceDE w:val="0"/>
        <w:autoSpaceDN w:val="0"/>
        <w:adjustRightInd w:val="0"/>
        <w:jc w:val="both"/>
      </w:pPr>
    </w:p>
    <w:p w14:paraId="2C08C0D0" w14:textId="77777777" w:rsidR="00042575" w:rsidRPr="0040727B" w:rsidRDefault="00042575" w:rsidP="00042575">
      <w:pPr>
        <w:pStyle w:val="ListParagraph"/>
        <w:widowControl w:val="0"/>
        <w:numPr>
          <w:ilvl w:val="0"/>
          <w:numId w:val="18"/>
        </w:numPr>
        <w:autoSpaceDE w:val="0"/>
        <w:autoSpaceDN w:val="0"/>
        <w:adjustRightInd w:val="0"/>
        <w:jc w:val="both"/>
      </w:pPr>
      <w:r w:rsidRPr="0040727B">
        <w:t>The new business quote and polic</w:t>
      </w:r>
      <w:r w:rsidR="003D5689" w:rsidRPr="0040727B">
        <w:t>y expiration/renewal notice</w:t>
      </w:r>
      <w:r w:rsidRPr="0040727B">
        <w:t xml:space="preserve"> will include the following</w:t>
      </w:r>
      <w:r w:rsidR="008D12F5" w:rsidRPr="0040727B">
        <w:t>:</w:t>
      </w:r>
    </w:p>
    <w:p w14:paraId="66D9ACD3" w14:textId="77777777" w:rsidR="008D12F5" w:rsidRPr="0040727B" w:rsidRDefault="008D12F5" w:rsidP="008D12F5">
      <w:pPr>
        <w:widowControl w:val="0"/>
        <w:autoSpaceDE w:val="0"/>
        <w:autoSpaceDN w:val="0"/>
        <w:adjustRightInd w:val="0"/>
        <w:jc w:val="both"/>
      </w:pPr>
    </w:p>
    <w:p w14:paraId="47C7FC82" w14:textId="77777777" w:rsidR="00042575" w:rsidRPr="0040727B" w:rsidRDefault="00042575" w:rsidP="003910A1">
      <w:pPr>
        <w:widowControl w:val="0"/>
        <w:autoSpaceDE w:val="0"/>
        <w:autoSpaceDN w:val="0"/>
        <w:adjustRightInd w:val="0"/>
        <w:ind w:left="1440"/>
        <w:jc w:val="both"/>
      </w:pPr>
      <w:r w:rsidRPr="0040727B">
        <w:t>C</w:t>
      </w:r>
      <w:r w:rsidR="008D12F5" w:rsidRPr="0040727B">
        <w:t>urrent date of quote</w:t>
      </w:r>
    </w:p>
    <w:p w14:paraId="5E2EE99B" w14:textId="77777777" w:rsidR="00042575" w:rsidRPr="0040727B" w:rsidRDefault="00042575" w:rsidP="003910A1">
      <w:pPr>
        <w:widowControl w:val="0"/>
        <w:autoSpaceDE w:val="0"/>
        <w:autoSpaceDN w:val="0"/>
        <w:adjustRightInd w:val="0"/>
        <w:ind w:left="1440"/>
        <w:jc w:val="both"/>
      </w:pPr>
      <w:r w:rsidRPr="0040727B">
        <w:t>Annual Premium</w:t>
      </w:r>
    </w:p>
    <w:p w14:paraId="48C4CC1B" w14:textId="77777777" w:rsidR="00042575" w:rsidRPr="0040727B" w:rsidRDefault="00042575" w:rsidP="003910A1">
      <w:pPr>
        <w:widowControl w:val="0"/>
        <w:autoSpaceDE w:val="0"/>
        <w:autoSpaceDN w:val="0"/>
        <w:adjustRightInd w:val="0"/>
        <w:ind w:left="1440"/>
        <w:jc w:val="both"/>
      </w:pPr>
      <w:r w:rsidRPr="0040727B">
        <w:t>Date payment is due</w:t>
      </w:r>
    </w:p>
    <w:p w14:paraId="40D6F7C2" w14:textId="77777777" w:rsidR="00042575" w:rsidRPr="0040727B" w:rsidRDefault="00042575" w:rsidP="003910A1">
      <w:pPr>
        <w:widowControl w:val="0"/>
        <w:autoSpaceDE w:val="0"/>
        <w:autoSpaceDN w:val="0"/>
        <w:adjustRightInd w:val="0"/>
        <w:ind w:left="1440"/>
        <w:jc w:val="both"/>
      </w:pPr>
      <w:r w:rsidRPr="0040727B">
        <w:t>Amount of installment payment due</w:t>
      </w:r>
    </w:p>
    <w:p w14:paraId="11EBA00D" w14:textId="77777777" w:rsidR="005D4448" w:rsidRPr="0040727B" w:rsidRDefault="00042575" w:rsidP="003910A1">
      <w:pPr>
        <w:widowControl w:val="0"/>
        <w:autoSpaceDE w:val="0"/>
        <w:autoSpaceDN w:val="0"/>
        <w:adjustRightInd w:val="0"/>
        <w:ind w:left="1440"/>
        <w:jc w:val="both"/>
      </w:pPr>
      <w:r w:rsidRPr="0040727B">
        <w:t>Handling fee</w:t>
      </w:r>
    </w:p>
    <w:p w14:paraId="1767CCA5" w14:textId="77777777" w:rsidR="005D4448" w:rsidRPr="0040727B" w:rsidRDefault="005D4448" w:rsidP="003910A1">
      <w:pPr>
        <w:widowControl w:val="0"/>
        <w:autoSpaceDE w:val="0"/>
        <w:autoSpaceDN w:val="0"/>
        <w:adjustRightInd w:val="0"/>
        <w:ind w:left="1440"/>
        <w:jc w:val="both"/>
      </w:pPr>
      <w:r w:rsidRPr="0040727B">
        <w:t>Inspection fee – New business only</w:t>
      </w:r>
    </w:p>
    <w:p w14:paraId="04229915" w14:textId="77777777" w:rsidR="00042575" w:rsidRPr="0040727B" w:rsidRDefault="00042575" w:rsidP="00042575">
      <w:pPr>
        <w:widowControl w:val="0"/>
        <w:autoSpaceDE w:val="0"/>
        <w:autoSpaceDN w:val="0"/>
        <w:adjustRightInd w:val="0"/>
        <w:jc w:val="both"/>
      </w:pPr>
    </w:p>
    <w:p w14:paraId="3E576484" w14:textId="0E20B8BF" w:rsidR="00042575" w:rsidRPr="0040727B" w:rsidRDefault="00042575" w:rsidP="008D12F5">
      <w:pPr>
        <w:pStyle w:val="ListParagraph"/>
        <w:widowControl w:val="0"/>
        <w:numPr>
          <w:ilvl w:val="0"/>
          <w:numId w:val="5"/>
        </w:numPr>
        <w:tabs>
          <w:tab w:val="clear" w:pos="1800"/>
        </w:tabs>
        <w:autoSpaceDE w:val="0"/>
        <w:autoSpaceDN w:val="0"/>
        <w:adjustRightInd w:val="0"/>
        <w:ind w:left="720"/>
        <w:jc w:val="both"/>
      </w:pPr>
      <w:r w:rsidRPr="0040727B">
        <w:t xml:space="preserve">Quotes will be </w:t>
      </w:r>
      <w:r w:rsidR="002922D4" w:rsidRPr="0040727B">
        <w:t>sent</w:t>
      </w:r>
      <w:r w:rsidRPr="0040727B">
        <w:t xml:space="preserve"> to the insured and producer.  The insured should </w:t>
      </w:r>
      <w:r w:rsidR="0016708C" w:rsidRPr="0040727B">
        <w:t>send</w:t>
      </w:r>
      <w:r w:rsidR="002922D4" w:rsidRPr="0040727B">
        <w:t xml:space="preserve"> </w:t>
      </w:r>
      <w:r w:rsidRPr="0040727B">
        <w:t xml:space="preserve">one copy of </w:t>
      </w:r>
      <w:r w:rsidR="00995D75" w:rsidRPr="0040727B">
        <w:t xml:space="preserve">the </w:t>
      </w:r>
      <w:r w:rsidRPr="0040727B">
        <w:t xml:space="preserve">quote with the appropriate installment amount </w:t>
      </w:r>
      <w:r w:rsidR="002B6C2E" w:rsidRPr="0040727B">
        <w:t>due</w:t>
      </w:r>
      <w:r w:rsidRPr="0040727B">
        <w:t xml:space="preserve"> to the Facility office.</w:t>
      </w:r>
    </w:p>
    <w:p w14:paraId="39B7E409" w14:textId="77777777" w:rsidR="00042575" w:rsidRPr="0040727B" w:rsidRDefault="00042575" w:rsidP="00042575">
      <w:pPr>
        <w:widowControl w:val="0"/>
        <w:autoSpaceDE w:val="0"/>
        <w:autoSpaceDN w:val="0"/>
        <w:adjustRightInd w:val="0"/>
        <w:jc w:val="both"/>
      </w:pPr>
    </w:p>
    <w:p w14:paraId="5EB3FD11" w14:textId="77777777" w:rsidR="00042575" w:rsidRPr="0040727B" w:rsidRDefault="005D4448" w:rsidP="008D12F5">
      <w:pPr>
        <w:widowControl w:val="0"/>
        <w:numPr>
          <w:ilvl w:val="0"/>
          <w:numId w:val="5"/>
        </w:numPr>
        <w:tabs>
          <w:tab w:val="clear" w:pos="1800"/>
        </w:tabs>
        <w:autoSpaceDE w:val="0"/>
        <w:autoSpaceDN w:val="0"/>
        <w:adjustRightInd w:val="0"/>
        <w:ind w:left="720"/>
        <w:jc w:val="both"/>
      </w:pPr>
      <w:r w:rsidRPr="0040727B">
        <w:t xml:space="preserve">The policy expiration/renewal </w:t>
      </w:r>
      <w:r w:rsidR="00D37CC8" w:rsidRPr="0040727B">
        <w:t xml:space="preserve">will be </w:t>
      </w:r>
      <w:r w:rsidR="002922D4" w:rsidRPr="0040727B">
        <w:t xml:space="preserve">sent </w:t>
      </w:r>
      <w:r w:rsidR="00042575" w:rsidRPr="0040727B">
        <w:t>to the</w:t>
      </w:r>
      <w:r w:rsidR="0065004D" w:rsidRPr="0040727B">
        <w:t xml:space="preserve"> </w:t>
      </w:r>
      <w:r w:rsidRPr="0040727B">
        <w:t>insured</w:t>
      </w:r>
      <w:r w:rsidR="00042575" w:rsidRPr="0040727B">
        <w:t>.  The</w:t>
      </w:r>
      <w:r w:rsidRPr="0040727B">
        <w:t xml:space="preserve"> insured should </w:t>
      </w:r>
      <w:r w:rsidR="00042575" w:rsidRPr="0040727B">
        <w:t>return with the appropriate installment amount due prior to the expiration date.</w:t>
      </w:r>
    </w:p>
    <w:p w14:paraId="3A00602D" w14:textId="77777777" w:rsidR="00042575" w:rsidRPr="0040727B" w:rsidRDefault="00042575" w:rsidP="00042575">
      <w:pPr>
        <w:widowControl w:val="0"/>
        <w:autoSpaceDE w:val="0"/>
        <w:autoSpaceDN w:val="0"/>
        <w:adjustRightInd w:val="0"/>
        <w:jc w:val="both"/>
      </w:pPr>
    </w:p>
    <w:p w14:paraId="3B766083" w14:textId="7B38E203" w:rsidR="00042575" w:rsidRPr="0040727B" w:rsidRDefault="00042575" w:rsidP="008D12F5">
      <w:pPr>
        <w:pStyle w:val="ListParagraph"/>
        <w:widowControl w:val="0"/>
        <w:numPr>
          <w:ilvl w:val="0"/>
          <w:numId w:val="5"/>
        </w:numPr>
        <w:tabs>
          <w:tab w:val="clear" w:pos="1800"/>
        </w:tabs>
        <w:autoSpaceDE w:val="0"/>
        <w:autoSpaceDN w:val="0"/>
        <w:adjustRightInd w:val="0"/>
        <w:ind w:left="720"/>
        <w:jc w:val="both"/>
      </w:pPr>
      <w:r w:rsidRPr="0040727B">
        <w:t>The 2nd and 3rd installment notices will also be</w:t>
      </w:r>
      <w:r w:rsidR="002922D4" w:rsidRPr="0040727B">
        <w:t xml:space="preserve"> sent</w:t>
      </w:r>
      <w:r w:rsidR="008D12F5" w:rsidRPr="0040727B">
        <w:t xml:space="preserve"> to both the insured and the </w:t>
      </w:r>
      <w:r w:rsidR="0016708C" w:rsidRPr="0040727B">
        <w:t>producer</w:t>
      </w:r>
      <w:r w:rsidR="00485A92">
        <w:t xml:space="preserve"> thirty</w:t>
      </w:r>
      <w:r w:rsidR="0016708C" w:rsidRPr="0040727B">
        <w:t xml:space="preserve"> </w:t>
      </w:r>
      <w:r w:rsidR="00485A92">
        <w:t>(</w:t>
      </w:r>
      <w:r w:rsidR="0016708C" w:rsidRPr="0040727B">
        <w:t>3</w:t>
      </w:r>
      <w:r w:rsidR="00485A92">
        <w:t xml:space="preserve">0) </w:t>
      </w:r>
      <w:r w:rsidR="0016708C" w:rsidRPr="0040727B">
        <w:t>days before it is</w:t>
      </w:r>
      <w:r w:rsidRPr="0040727B">
        <w:t xml:space="preserve"> due.</w:t>
      </w:r>
      <w:r w:rsidR="00576313" w:rsidRPr="0040727B">
        <w:t xml:space="preserve"> </w:t>
      </w:r>
    </w:p>
    <w:p w14:paraId="07236463" w14:textId="77777777" w:rsidR="00576313" w:rsidRPr="0040727B" w:rsidRDefault="00576313" w:rsidP="004C0F2A">
      <w:pPr>
        <w:pStyle w:val="ListParagraph"/>
      </w:pPr>
    </w:p>
    <w:p w14:paraId="288B680C" w14:textId="22EDC11A" w:rsidR="00576313" w:rsidRPr="0040727B" w:rsidRDefault="00576313" w:rsidP="00576313">
      <w:pPr>
        <w:pStyle w:val="ListParagraph"/>
        <w:widowControl w:val="0"/>
        <w:numPr>
          <w:ilvl w:val="1"/>
          <w:numId w:val="5"/>
        </w:numPr>
        <w:autoSpaceDE w:val="0"/>
        <w:autoSpaceDN w:val="0"/>
        <w:adjustRightInd w:val="0"/>
        <w:jc w:val="both"/>
      </w:pPr>
      <w:r w:rsidRPr="0040727B">
        <w:t>2</w:t>
      </w:r>
      <w:r w:rsidRPr="0040727B">
        <w:rPr>
          <w:vertAlign w:val="superscript"/>
        </w:rPr>
        <w:t>nd</w:t>
      </w:r>
      <w:r w:rsidRPr="0040727B">
        <w:t xml:space="preserve"> installment will be due </w:t>
      </w:r>
      <w:r w:rsidR="00485A92">
        <w:t>sixty (</w:t>
      </w:r>
      <w:r w:rsidRPr="0040727B">
        <w:t>60</w:t>
      </w:r>
      <w:r w:rsidR="00485A92">
        <w:t>)</w:t>
      </w:r>
      <w:r w:rsidRPr="0040727B">
        <w:t xml:space="preserve"> days from the inception date of policy.</w:t>
      </w:r>
    </w:p>
    <w:p w14:paraId="5CAAB9F8" w14:textId="1EB2FD90" w:rsidR="00576313" w:rsidRPr="0040727B" w:rsidRDefault="00576313" w:rsidP="004C0F2A">
      <w:pPr>
        <w:pStyle w:val="ListParagraph"/>
        <w:widowControl w:val="0"/>
        <w:numPr>
          <w:ilvl w:val="1"/>
          <w:numId w:val="5"/>
        </w:numPr>
        <w:autoSpaceDE w:val="0"/>
        <w:autoSpaceDN w:val="0"/>
        <w:adjustRightInd w:val="0"/>
        <w:jc w:val="both"/>
      </w:pPr>
      <w:r w:rsidRPr="0040727B">
        <w:t>3rd installment will be due</w:t>
      </w:r>
      <w:r w:rsidR="00485A92">
        <w:t xml:space="preserve"> one hundred fifty</w:t>
      </w:r>
      <w:r w:rsidRPr="0040727B">
        <w:t xml:space="preserve"> </w:t>
      </w:r>
      <w:r w:rsidR="00485A92">
        <w:t>(</w:t>
      </w:r>
      <w:r w:rsidRPr="0040727B">
        <w:t>150</w:t>
      </w:r>
      <w:r w:rsidR="00485A92">
        <w:t>)</w:t>
      </w:r>
      <w:r w:rsidRPr="0040727B">
        <w:t xml:space="preserve"> days from the inception date of policy.</w:t>
      </w:r>
    </w:p>
    <w:p w14:paraId="476143FA" w14:textId="77777777" w:rsidR="00042575" w:rsidRPr="0040727B" w:rsidRDefault="00042575" w:rsidP="00042575">
      <w:pPr>
        <w:widowControl w:val="0"/>
        <w:autoSpaceDE w:val="0"/>
        <w:autoSpaceDN w:val="0"/>
        <w:adjustRightInd w:val="0"/>
        <w:jc w:val="both"/>
      </w:pPr>
    </w:p>
    <w:p w14:paraId="7979A51C" w14:textId="77777777" w:rsidR="00042575" w:rsidRPr="0040727B" w:rsidRDefault="00042575" w:rsidP="008D12F5">
      <w:pPr>
        <w:widowControl w:val="0"/>
        <w:autoSpaceDE w:val="0"/>
        <w:autoSpaceDN w:val="0"/>
        <w:adjustRightInd w:val="0"/>
        <w:ind w:left="450" w:hanging="450"/>
        <w:jc w:val="both"/>
      </w:pPr>
      <w:r w:rsidRPr="0040727B">
        <w:t>C.</w:t>
      </w:r>
      <w:r w:rsidRPr="0040727B">
        <w:tab/>
        <w:t>Payment Terms</w:t>
      </w:r>
    </w:p>
    <w:p w14:paraId="4AC01477" w14:textId="77777777" w:rsidR="00042575" w:rsidRPr="0040727B" w:rsidRDefault="00042575" w:rsidP="00042575">
      <w:pPr>
        <w:widowControl w:val="0"/>
        <w:autoSpaceDE w:val="0"/>
        <w:autoSpaceDN w:val="0"/>
        <w:adjustRightInd w:val="0"/>
        <w:jc w:val="both"/>
      </w:pPr>
    </w:p>
    <w:p w14:paraId="45DDE548" w14:textId="77777777" w:rsidR="00042575" w:rsidRPr="0040727B" w:rsidRDefault="00082DD7" w:rsidP="008D12F5">
      <w:pPr>
        <w:widowControl w:val="0"/>
        <w:autoSpaceDE w:val="0"/>
        <w:autoSpaceDN w:val="0"/>
        <w:adjustRightInd w:val="0"/>
        <w:ind w:left="450"/>
        <w:jc w:val="both"/>
      </w:pPr>
      <w:r w:rsidRPr="0040727B">
        <w:t>P</w:t>
      </w:r>
      <w:r w:rsidR="00042575" w:rsidRPr="0040727B">
        <w:t>ayment by one of the methods described below must be submitted with the quote o</w:t>
      </w:r>
      <w:r w:rsidR="003D5689" w:rsidRPr="0040727B">
        <w:t>r expiration/renewal notice</w:t>
      </w:r>
      <w:r w:rsidR="00042575" w:rsidRPr="0040727B">
        <w:t>.</w:t>
      </w:r>
    </w:p>
    <w:p w14:paraId="6CB1E301" w14:textId="77777777" w:rsidR="00042575" w:rsidRPr="0040727B" w:rsidRDefault="00042575" w:rsidP="00042575">
      <w:pPr>
        <w:widowControl w:val="0"/>
        <w:autoSpaceDE w:val="0"/>
        <w:autoSpaceDN w:val="0"/>
        <w:adjustRightInd w:val="0"/>
        <w:jc w:val="both"/>
      </w:pPr>
    </w:p>
    <w:p w14:paraId="7F5E941F" w14:textId="77777777" w:rsidR="00042575" w:rsidRPr="0040727B" w:rsidRDefault="00042575" w:rsidP="008D12F5">
      <w:pPr>
        <w:pStyle w:val="ListParagraph"/>
        <w:widowControl w:val="0"/>
        <w:numPr>
          <w:ilvl w:val="0"/>
          <w:numId w:val="2"/>
        </w:numPr>
        <w:autoSpaceDE w:val="0"/>
        <w:autoSpaceDN w:val="0"/>
        <w:adjustRightInd w:val="0"/>
        <w:ind w:left="720" w:hanging="270"/>
        <w:jc w:val="both"/>
      </w:pPr>
      <w:r w:rsidRPr="0040727B">
        <w:lastRenderedPageBreak/>
        <w:t>Pay the total annual premium at one time.</w:t>
      </w:r>
    </w:p>
    <w:p w14:paraId="6A6565B7" w14:textId="77777777" w:rsidR="008D12F5" w:rsidRPr="0040727B" w:rsidRDefault="008D12F5" w:rsidP="008D12F5">
      <w:pPr>
        <w:widowControl w:val="0"/>
        <w:autoSpaceDE w:val="0"/>
        <w:autoSpaceDN w:val="0"/>
        <w:adjustRightInd w:val="0"/>
        <w:jc w:val="both"/>
      </w:pPr>
    </w:p>
    <w:p w14:paraId="4EFC1271" w14:textId="77777777" w:rsidR="00042575" w:rsidRPr="0040727B" w:rsidRDefault="00042575" w:rsidP="008D12F5">
      <w:pPr>
        <w:pStyle w:val="ListParagraph"/>
        <w:widowControl w:val="0"/>
        <w:numPr>
          <w:ilvl w:val="0"/>
          <w:numId w:val="2"/>
        </w:numPr>
        <w:tabs>
          <w:tab w:val="clear" w:pos="1260"/>
        </w:tabs>
        <w:autoSpaceDE w:val="0"/>
        <w:autoSpaceDN w:val="0"/>
        <w:adjustRightInd w:val="0"/>
        <w:ind w:left="720" w:hanging="270"/>
        <w:jc w:val="both"/>
      </w:pPr>
      <w:r w:rsidRPr="0040727B">
        <w:t>Pay by installment</w:t>
      </w:r>
    </w:p>
    <w:p w14:paraId="375C67A5" w14:textId="77777777" w:rsidR="00042575" w:rsidRPr="0040727B" w:rsidRDefault="00042575" w:rsidP="008D12F5">
      <w:pPr>
        <w:widowControl w:val="0"/>
        <w:autoSpaceDE w:val="0"/>
        <w:autoSpaceDN w:val="0"/>
        <w:adjustRightInd w:val="0"/>
        <w:jc w:val="both"/>
      </w:pPr>
    </w:p>
    <w:p w14:paraId="6F0102AD" w14:textId="77777777" w:rsidR="00F01503" w:rsidRPr="0040727B" w:rsidRDefault="00042575" w:rsidP="008D12F5">
      <w:pPr>
        <w:pStyle w:val="ListParagraph"/>
        <w:widowControl w:val="0"/>
        <w:numPr>
          <w:ilvl w:val="0"/>
          <w:numId w:val="11"/>
        </w:numPr>
        <w:autoSpaceDE w:val="0"/>
        <w:autoSpaceDN w:val="0"/>
        <w:adjustRightInd w:val="0"/>
        <w:ind w:left="1080"/>
        <w:jc w:val="both"/>
      </w:pPr>
      <w:r w:rsidRPr="0040727B">
        <w:t>The down payment must be at least 40% of the annu</w:t>
      </w:r>
      <w:r w:rsidR="00BC1098" w:rsidRPr="0040727B">
        <w:t>al premium quoted and</w:t>
      </w:r>
    </w:p>
    <w:p w14:paraId="14D0899B" w14:textId="77777777" w:rsidR="00042575" w:rsidRPr="0040727B" w:rsidRDefault="00BC1098" w:rsidP="008D12F5">
      <w:pPr>
        <w:pStyle w:val="ListParagraph"/>
        <w:widowControl w:val="0"/>
        <w:numPr>
          <w:ilvl w:val="0"/>
          <w:numId w:val="11"/>
        </w:numPr>
        <w:autoSpaceDE w:val="0"/>
        <w:autoSpaceDN w:val="0"/>
        <w:adjustRightInd w:val="0"/>
        <w:ind w:left="1080"/>
        <w:jc w:val="both"/>
      </w:pPr>
      <w:r w:rsidRPr="0040727B">
        <w:t xml:space="preserve"> include $5</w:t>
      </w:r>
      <w:r w:rsidR="00F01503" w:rsidRPr="0040727B">
        <w:t xml:space="preserve"> </w:t>
      </w:r>
      <w:r w:rsidR="00042575" w:rsidRPr="0040727B">
        <w:t>handling fee</w:t>
      </w:r>
      <w:r w:rsidR="004B3BFA" w:rsidRPr="0040727B">
        <w:t xml:space="preserve"> and $25.00 inspection fee (new business only)</w:t>
      </w:r>
    </w:p>
    <w:p w14:paraId="1F3BC25F" w14:textId="77777777" w:rsidR="00042575" w:rsidRPr="0040727B" w:rsidRDefault="00042575" w:rsidP="008D12F5">
      <w:pPr>
        <w:pStyle w:val="ListParagraph"/>
        <w:widowControl w:val="0"/>
        <w:numPr>
          <w:ilvl w:val="0"/>
          <w:numId w:val="11"/>
        </w:numPr>
        <w:autoSpaceDE w:val="0"/>
        <w:autoSpaceDN w:val="0"/>
        <w:adjustRightInd w:val="0"/>
        <w:ind w:left="1080"/>
        <w:jc w:val="both"/>
      </w:pPr>
      <w:r w:rsidRPr="0040727B">
        <w:t>The Facility will advise the insured and producer when the additional installments are due.</w:t>
      </w:r>
    </w:p>
    <w:p w14:paraId="529C7FCA" w14:textId="77777777" w:rsidR="00042575" w:rsidRPr="0040727B" w:rsidRDefault="00042575" w:rsidP="00042575">
      <w:pPr>
        <w:widowControl w:val="0"/>
        <w:autoSpaceDE w:val="0"/>
        <w:autoSpaceDN w:val="0"/>
        <w:adjustRightInd w:val="0"/>
        <w:jc w:val="both"/>
      </w:pPr>
    </w:p>
    <w:p w14:paraId="58DF5AF2" w14:textId="77777777" w:rsidR="00042575" w:rsidRPr="0040727B" w:rsidRDefault="00042575" w:rsidP="008D12F5">
      <w:pPr>
        <w:widowControl w:val="0"/>
        <w:numPr>
          <w:ilvl w:val="0"/>
          <w:numId w:val="2"/>
        </w:numPr>
        <w:tabs>
          <w:tab w:val="clear" w:pos="1260"/>
        </w:tabs>
        <w:autoSpaceDE w:val="0"/>
        <w:autoSpaceDN w:val="0"/>
        <w:adjustRightInd w:val="0"/>
        <w:ind w:left="720" w:hanging="270"/>
        <w:jc w:val="both"/>
      </w:pPr>
      <w:r w:rsidRPr="0040727B">
        <w:t>Payments may be made as follows</w:t>
      </w:r>
      <w:r w:rsidR="008D12F5" w:rsidRPr="0040727B">
        <w:t>:</w:t>
      </w:r>
    </w:p>
    <w:p w14:paraId="0BB0EBB4" w14:textId="77777777" w:rsidR="008D12F5" w:rsidRPr="0040727B" w:rsidRDefault="008D12F5" w:rsidP="008D12F5">
      <w:pPr>
        <w:widowControl w:val="0"/>
        <w:autoSpaceDE w:val="0"/>
        <w:autoSpaceDN w:val="0"/>
        <w:adjustRightInd w:val="0"/>
        <w:jc w:val="both"/>
      </w:pPr>
    </w:p>
    <w:p w14:paraId="1D4F208D" w14:textId="2970551D" w:rsidR="00042575" w:rsidRPr="0040727B" w:rsidRDefault="00C4549D" w:rsidP="008D12F5">
      <w:pPr>
        <w:widowControl w:val="0"/>
        <w:autoSpaceDE w:val="0"/>
        <w:autoSpaceDN w:val="0"/>
        <w:adjustRightInd w:val="0"/>
        <w:ind w:left="1080" w:hanging="360"/>
        <w:jc w:val="both"/>
      </w:pPr>
      <w:r w:rsidRPr="0040727B">
        <w:t>(a)</w:t>
      </w:r>
      <w:r w:rsidR="008D12F5" w:rsidRPr="0040727B">
        <w:tab/>
      </w:r>
      <w:r w:rsidRPr="0040727B">
        <w:t xml:space="preserve">Personal Check </w:t>
      </w:r>
    </w:p>
    <w:p w14:paraId="7FA0719F" w14:textId="77777777" w:rsidR="00042575" w:rsidRPr="0040727B" w:rsidRDefault="00042575" w:rsidP="008D12F5">
      <w:pPr>
        <w:widowControl w:val="0"/>
        <w:autoSpaceDE w:val="0"/>
        <w:autoSpaceDN w:val="0"/>
        <w:adjustRightInd w:val="0"/>
        <w:ind w:left="1080" w:hanging="360"/>
        <w:jc w:val="both"/>
      </w:pPr>
      <w:r w:rsidRPr="0040727B">
        <w:t>(b)</w:t>
      </w:r>
      <w:r w:rsidR="008D12F5" w:rsidRPr="0040727B">
        <w:tab/>
      </w:r>
      <w:r w:rsidRPr="0040727B">
        <w:t>Certified Check</w:t>
      </w:r>
    </w:p>
    <w:p w14:paraId="4933EE00" w14:textId="77777777" w:rsidR="00042575" w:rsidRPr="0040727B" w:rsidRDefault="00042575" w:rsidP="008D12F5">
      <w:pPr>
        <w:widowControl w:val="0"/>
        <w:autoSpaceDE w:val="0"/>
        <w:autoSpaceDN w:val="0"/>
        <w:adjustRightInd w:val="0"/>
        <w:ind w:left="1080" w:hanging="360"/>
        <w:jc w:val="both"/>
      </w:pPr>
      <w:r w:rsidRPr="0040727B">
        <w:t>(c)</w:t>
      </w:r>
      <w:r w:rsidR="008D12F5" w:rsidRPr="0040727B">
        <w:tab/>
      </w:r>
      <w:r w:rsidRPr="0040727B">
        <w:t>Bank Check</w:t>
      </w:r>
    </w:p>
    <w:p w14:paraId="683E5EF9" w14:textId="77777777" w:rsidR="00042575" w:rsidRPr="0040727B" w:rsidRDefault="00042575" w:rsidP="008D12F5">
      <w:pPr>
        <w:widowControl w:val="0"/>
        <w:autoSpaceDE w:val="0"/>
        <w:autoSpaceDN w:val="0"/>
        <w:adjustRightInd w:val="0"/>
        <w:ind w:left="1080" w:hanging="360"/>
        <w:jc w:val="both"/>
      </w:pPr>
      <w:r w:rsidRPr="0040727B">
        <w:t>(d)</w:t>
      </w:r>
      <w:r w:rsidR="008D12F5" w:rsidRPr="0040727B">
        <w:tab/>
      </w:r>
      <w:r w:rsidRPr="0040727B">
        <w:t>Money Order</w:t>
      </w:r>
    </w:p>
    <w:p w14:paraId="3BCE62A7" w14:textId="77777777" w:rsidR="00042575" w:rsidRPr="0040727B" w:rsidRDefault="008D12F5" w:rsidP="008D12F5">
      <w:pPr>
        <w:widowControl w:val="0"/>
        <w:autoSpaceDE w:val="0"/>
        <w:autoSpaceDN w:val="0"/>
        <w:adjustRightInd w:val="0"/>
        <w:ind w:left="1080" w:hanging="360"/>
        <w:jc w:val="both"/>
      </w:pPr>
      <w:r w:rsidRPr="0040727B">
        <w:t>(e)</w:t>
      </w:r>
      <w:r w:rsidRPr="0040727B">
        <w:tab/>
      </w:r>
      <w:r w:rsidR="00042575" w:rsidRPr="0040727B">
        <w:t>Check from Mortgage</w:t>
      </w:r>
    </w:p>
    <w:p w14:paraId="77AB8598" w14:textId="77777777" w:rsidR="00042575" w:rsidRPr="0040727B" w:rsidRDefault="00042575" w:rsidP="008D12F5">
      <w:pPr>
        <w:widowControl w:val="0"/>
        <w:autoSpaceDE w:val="0"/>
        <w:autoSpaceDN w:val="0"/>
        <w:adjustRightInd w:val="0"/>
        <w:ind w:left="1080" w:hanging="360"/>
        <w:jc w:val="both"/>
      </w:pPr>
      <w:r w:rsidRPr="0040727B">
        <w:t>(f)</w:t>
      </w:r>
      <w:r w:rsidR="008D12F5" w:rsidRPr="0040727B">
        <w:tab/>
      </w:r>
      <w:r w:rsidRPr="0040727B">
        <w:t>Check drawn on the account of the producer</w:t>
      </w:r>
    </w:p>
    <w:p w14:paraId="0A310BC3" w14:textId="6FDE434D" w:rsidR="003910A1" w:rsidRPr="0040727B" w:rsidRDefault="003910A1" w:rsidP="008D12F5">
      <w:pPr>
        <w:widowControl w:val="0"/>
        <w:autoSpaceDE w:val="0"/>
        <w:autoSpaceDN w:val="0"/>
        <w:adjustRightInd w:val="0"/>
        <w:ind w:left="1080" w:hanging="360"/>
        <w:jc w:val="both"/>
      </w:pPr>
      <w:r w:rsidRPr="0040727B">
        <w:t>(g)</w:t>
      </w:r>
      <w:r w:rsidRPr="0040727B">
        <w:tab/>
        <w:t>Credit Cards, Debit Cards, or E-Checks (Surcharges may apply)</w:t>
      </w:r>
    </w:p>
    <w:p w14:paraId="3CC8D410" w14:textId="77777777" w:rsidR="00172481" w:rsidRPr="0040727B" w:rsidRDefault="00172481" w:rsidP="008D12F5">
      <w:pPr>
        <w:widowControl w:val="0"/>
        <w:autoSpaceDE w:val="0"/>
        <w:autoSpaceDN w:val="0"/>
        <w:adjustRightInd w:val="0"/>
        <w:ind w:left="1080" w:hanging="360"/>
        <w:jc w:val="both"/>
      </w:pPr>
    </w:p>
    <w:p w14:paraId="169CEEEA" w14:textId="77777777" w:rsidR="00042575" w:rsidRPr="0040727B" w:rsidRDefault="00042575" w:rsidP="00AD6544">
      <w:pPr>
        <w:widowControl w:val="0"/>
        <w:numPr>
          <w:ilvl w:val="0"/>
          <w:numId w:val="2"/>
        </w:numPr>
        <w:tabs>
          <w:tab w:val="clear" w:pos="1260"/>
        </w:tabs>
        <w:autoSpaceDE w:val="0"/>
        <w:autoSpaceDN w:val="0"/>
        <w:adjustRightInd w:val="0"/>
        <w:ind w:left="720" w:hanging="270"/>
        <w:jc w:val="both"/>
      </w:pPr>
      <w:r w:rsidRPr="0040727B">
        <w:t>Payments not accepted</w:t>
      </w:r>
    </w:p>
    <w:p w14:paraId="1D864DE4" w14:textId="77777777" w:rsidR="00AD6544" w:rsidRPr="0040727B" w:rsidRDefault="00AD6544" w:rsidP="00AD6544">
      <w:pPr>
        <w:widowControl w:val="0"/>
        <w:autoSpaceDE w:val="0"/>
        <w:autoSpaceDN w:val="0"/>
        <w:adjustRightInd w:val="0"/>
        <w:jc w:val="both"/>
      </w:pPr>
    </w:p>
    <w:p w14:paraId="4466F739" w14:textId="77777777" w:rsidR="00042575" w:rsidRPr="0040727B" w:rsidRDefault="0016708C" w:rsidP="00AD6544">
      <w:pPr>
        <w:widowControl w:val="0"/>
        <w:autoSpaceDE w:val="0"/>
        <w:autoSpaceDN w:val="0"/>
        <w:adjustRightInd w:val="0"/>
        <w:ind w:left="1170" w:hanging="450"/>
        <w:jc w:val="both"/>
      </w:pPr>
      <w:r w:rsidRPr="0040727B">
        <w:t>(a)</w:t>
      </w:r>
      <w:r w:rsidR="00AD6544" w:rsidRPr="0040727B">
        <w:tab/>
      </w:r>
      <w:r w:rsidRPr="0040727B">
        <w:t>Post</w:t>
      </w:r>
      <w:r w:rsidR="00042575" w:rsidRPr="0040727B">
        <w:t>dated checks</w:t>
      </w:r>
    </w:p>
    <w:p w14:paraId="3D2725EA" w14:textId="77777777" w:rsidR="00042575" w:rsidRPr="0040727B" w:rsidRDefault="00042575" w:rsidP="00AD6544">
      <w:pPr>
        <w:widowControl w:val="0"/>
        <w:autoSpaceDE w:val="0"/>
        <w:autoSpaceDN w:val="0"/>
        <w:adjustRightInd w:val="0"/>
        <w:ind w:left="1170" w:hanging="450"/>
        <w:jc w:val="both"/>
      </w:pPr>
      <w:r w:rsidRPr="0040727B">
        <w:t>(b)</w:t>
      </w:r>
      <w:r w:rsidR="00AD6544" w:rsidRPr="0040727B">
        <w:tab/>
      </w:r>
      <w:r w:rsidRPr="0040727B">
        <w:t>Checks p</w:t>
      </w:r>
      <w:r w:rsidR="00082DD7" w:rsidRPr="0040727B">
        <w:t>ayable to the producer that have not been properly endorsed to Missouri Property Insurance and signed by the Producer.</w:t>
      </w:r>
    </w:p>
    <w:p w14:paraId="21E6648A" w14:textId="77777777" w:rsidR="00042575" w:rsidRPr="0040727B" w:rsidRDefault="00042575" w:rsidP="00AD6544">
      <w:pPr>
        <w:widowControl w:val="0"/>
        <w:autoSpaceDE w:val="0"/>
        <w:autoSpaceDN w:val="0"/>
        <w:adjustRightInd w:val="0"/>
        <w:ind w:left="1170" w:hanging="450"/>
        <w:jc w:val="both"/>
      </w:pPr>
      <w:r w:rsidRPr="0040727B">
        <w:t>(c</w:t>
      </w:r>
      <w:r w:rsidR="00AD6544" w:rsidRPr="0040727B">
        <w:t>)</w:t>
      </w:r>
      <w:r w:rsidR="00AD6544" w:rsidRPr="0040727B">
        <w:tab/>
      </w:r>
      <w:r w:rsidRPr="0040727B">
        <w:t>Partial Payment of installment options</w:t>
      </w:r>
    </w:p>
    <w:p w14:paraId="1EABD681" w14:textId="0AA82B7A" w:rsidR="00042575" w:rsidRPr="0040727B" w:rsidRDefault="00042575" w:rsidP="00AD6544">
      <w:pPr>
        <w:widowControl w:val="0"/>
        <w:autoSpaceDE w:val="0"/>
        <w:autoSpaceDN w:val="0"/>
        <w:adjustRightInd w:val="0"/>
        <w:ind w:left="1170" w:hanging="450"/>
        <w:jc w:val="both"/>
      </w:pPr>
      <w:r w:rsidRPr="0040727B">
        <w:t>(</w:t>
      </w:r>
    </w:p>
    <w:p w14:paraId="4150DA92" w14:textId="77777777" w:rsidR="00042575" w:rsidRPr="0040727B" w:rsidRDefault="00042575" w:rsidP="00AD6544">
      <w:pPr>
        <w:widowControl w:val="0"/>
        <w:autoSpaceDE w:val="0"/>
        <w:autoSpaceDN w:val="0"/>
        <w:adjustRightInd w:val="0"/>
        <w:ind w:left="1170" w:hanging="450"/>
        <w:jc w:val="both"/>
      </w:pPr>
      <w:r w:rsidRPr="0040727B">
        <w:t>(</w:t>
      </w:r>
      <w:r w:rsidR="008D4D02" w:rsidRPr="0040727B">
        <w:t>e</w:t>
      </w:r>
      <w:r w:rsidRPr="0040727B">
        <w:t>)</w:t>
      </w:r>
      <w:r w:rsidR="00AD6544" w:rsidRPr="0040727B">
        <w:tab/>
      </w:r>
      <w:r w:rsidRPr="0040727B">
        <w:t>Wire transfers</w:t>
      </w:r>
    </w:p>
    <w:p w14:paraId="55DDE65C" w14:textId="77777777" w:rsidR="00042575" w:rsidRPr="0040727B" w:rsidRDefault="00042575" w:rsidP="00AD6544">
      <w:pPr>
        <w:widowControl w:val="0"/>
        <w:autoSpaceDE w:val="0"/>
        <w:autoSpaceDN w:val="0"/>
        <w:adjustRightInd w:val="0"/>
        <w:ind w:left="1170" w:hanging="450"/>
        <w:jc w:val="both"/>
      </w:pPr>
      <w:r w:rsidRPr="0040727B">
        <w:t>(</w:t>
      </w:r>
      <w:r w:rsidR="008D4D02" w:rsidRPr="0040727B">
        <w:t>f</w:t>
      </w:r>
      <w:r w:rsidRPr="0040727B">
        <w:t>)</w:t>
      </w:r>
      <w:r w:rsidR="00AD6544" w:rsidRPr="0040727B">
        <w:tab/>
      </w:r>
      <w:r w:rsidRPr="0040727B">
        <w:t xml:space="preserve">Third party checks </w:t>
      </w:r>
    </w:p>
    <w:p w14:paraId="3CDB30A9" w14:textId="77777777" w:rsidR="002922D4" w:rsidRPr="0040727B" w:rsidRDefault="002922D4" w:rsidP="00AD6544">
      <w:pPr>
        <w:widowControl w:val="0"/>
        <w:autoSpaceDE w:val="0"/>
        <w:autoSpaceDN w:val="0"/>
        <w:adjustRightInd w:val="0"/>
        <w:ind w:left="1170" w:hanging="450"/>
        <w:jc w:val="both"/>
      </w:pPr>
      <w:r w:rsidRPr="0040727B">
        <w:t>(</w:t>
      </w:r>
      <w:r w:rsidR="008D4D02" w:rsidRPr="0040727B">
        <w:t>g</w:t>
      </w:r>
      <w:r w:rsidRPr="0040727B">
        <w:t>)</w:t>
      </w:r>
      <w:r w:rsidR="00AD6544" w:rsidRPr="0040727B">
        <w:tab/>
      </w:r>
      <w:r w:rsidRPr="0040727B">
        <w:t>Cash</w:t>
      </w:r>
    </w:p>
    <w:p w14:paraId="3FE6AA0C" w14:textId="77777777" w:rsidR="00042575" w:rsidRPr="0040727B" w:rsidRDefault="00042575" w:rsidP="00042575">
      <w:pPr>
        <w:widowControl w:val="0"/>
        <w:autoSpaceDE w:val="0"/>
        <w:autoSpaceDN w:val="0"/>
        <w:adjustRightInd w:val="0"/>
        <w:jc w:val="both"/>
      </w:pPr>
    </w:p>
    <w:p w14:paraId="0F16625B" w14:textId="77777777" w:rsidR="00042575" w:rsidRPr="0040727B" w:rsidRDefault="00042575" w:rsidP="00AD6544">
      <w:pPr>
        <w:widowControl w:val="0"/>
        <w:autoSpaceDE w:val="0"/>
        <w:autoSpaceDN w:val="0"/>
        <w:adjustRightInd w:val="0"/>
        <w:ind w:left="450" w:hanging="450"/>
        <w:jc w:val="both"/>
      </w:pPr>
      <w:r w:rsidRPr="0040727B">
        <w:t>D.</w:t>
      </w:r>
      <w:r w:rsidRPr="0040727B">
        <w:tab/>
        <w:t>Excess Premiums</w:t>
      </w:r>
    </w:p>
    <w:p w14:paraId="68C80849" w14:textId="77777777" w:rsidR="00042575" w:rsidRPr="0040727B" w:rsidRDefault="00042575" w:rsidP="00042575">
      <w:pPr>
        <w:widowControl w:val="0"/>
        <w:autoSpaceDE w:val="0"/>
        <w:autoSpaceDN w:val="0"/>
        <w:adjustRightInd w:val="0"/>
        <w:jc w:val="both"/>
      </w:pPr>
    </w:p>
    <w:p w14:paraId="5CF2C072" w14:textId="77777777" w:rsidR="00042575" w:rsidRPr="0040727B" w:rsidRDefault="00042575" w:rsidP="00AD6544">
      <w:pPr>
        <w:widowControl w:val="0"/>
        <w:autoSpaceDE w:val="0"/>
        <w:autoSpaceDN w:val="0"/>
        <w:adjustRightInd w:val="0"/>
        <w:ind w:left="450"/>
        <w:jc w:val="both"/>
      </w:pPr>
      <w:r w:rsidRPr="0040727B">
        <w:t>Any excess premium will be applied to the next installment due.</w:t>
      </w:r>
      <w:r w:rsidR="00AD6544" w:rsidRPr="0040727B">
        <w:t xml:space="preserve"> </w:t>
      </w:r>
      <w:r w:rsidRPr="0040727B">
        <w:t>If policy is paid in full excess premium will be returned to the party making the final payment. Refunds will be held until payment has been processe</w:t>
      </w:r>
      <w:r w:rsidR="003D5689" w:rsidRPr="0040727B">
        <w:t xml:space="preserve">d by our bank, approximately </w:t>
      </w:r>
      <w:r w:rsidR="008D4D02" w:rsidRPr="0040727B">
        <w:t xml:space="preserve">20 </w:t>
      </w:r>
      <w:r w:rsidRPr="0040727B">
        <w:t>days.</w:t>
      </w:r>
    </w:p>
    <w:p w14:paraId="67CDACC7" w14:textId="77777777" w:rsidR="00042575" w:rsidRPr="0040727B" w:rsidRDefault="00042575" w:rsidP="00042575">
      <w:pPr>
        <w:widowControl w:val="0"/>
        <w:autoSpaceDE w:val="0"/>
        <w:autoSpaceDN w:val="0"/>
        <w:adjustRightInd w:val="0"/>
        <w:jc w:val="both"/>
      </w:pPr>
    </w:p>
    <w:p w14:paraId="586A468D" w14:textId="6BBB0A91" w:rsidR="00042575" w:rsidRPr="0040727B" w:rsidRDefault="00042575" w:rsidP="00AD6544">
      <w:pPr>
        <w:widowControl w:val="0"/>
        <w:autoSpaceDE w:val="0"/>
        <w:autoSpaceDN w:val="0"/>
        <w:adjustRightInd w:val="0"/>
        <w:ind w:left="450" w:hanging="450"/>
        <w:jc w:val="both"/>
      </w:pPr>
      <w:r w:rsidRPr="0040727B">
        <w:t>E.</w:t>
      </w:r>
      <w:r w:rsidRPr="0040727B">
        <w:tab/>
        <w:t>Fee</w:t>
      </w:r>
      <w:r w:rsidR="002A4E61" w:rsidRPr="0040727B">
        <w:t>s</w:t>
      </w:r>
    </w:p>
    <w:p w14:paraId="2E6ED937" w14:textId="6D8FE8EC" w:rsidR="002A4E61" w:rsidRPr="0040727B" w:rsidRDefault="002A4E61" w:rsidP="00AD6544">
      <w:pPr>
        <w:widowControl w:val="0"/>
        <w:autoSpaceDE w:val="0"/>
        <w:autoSpaceDN w:val="0"/>
        <w:adjustRightInd w:val="0"/>
        <w:ind w:left="450" w:hanging="450"/>
        <w:jc w:val="both"/>
      </w:pPr>
    </w:p>
    <w:p w14:paraId="07B749DE" w14:textId="77777777" w:rsidR="002A4E61" w:rsidRPr="0040727B" w:rsidRDefault="002A4E61" w:rsidP="002A4E61">
      <w:pPr>
        <w:pStyle w:val="ListParagraph"/>
        <w:widowControl w:val="0"/>
        <w:numPr>
          <w:ilvl w:val="0"/>
          <w:numId w:val="24"/>
        </w:numPr>
        <w:autoSpaceDE w:val="0"/>
        <w:autoSpaceDN w:val="0"/>
        <w:adjustRightInd w:val="0"/>
        <w:jc w:val="both"/>
      </w:pPr>
      <w:r w:rsidRPr="0040727B">
        <w:t>There is $5.00 per installment handling fee, not refundable!</w:t>
      </w:r>
    </w:p>
    <w:p w14:paraId="44E78CB0" w14:textId="04D4E0A3" w:rsidR="002A4E61" w:rsidRPr="0040727B" w:rsidRDefault="002A4E61" w:rsidP="009D41DD">
      <w:pPr>
        <w:pStyle w:val="ListParagraph"/>
        <w:widowControl w:val="0"/>
        <w:numPr>
          <w:ilvl w:val="0"/>
          <w:numId w:val="24"/>
        </w:numPr>
        <w:autoSpaceDE w:val="0"/>
        <w:autoSpaceDN w:val="0"/>
        <w:adjustRightInd w:val="0"/>
        <w:jc w:val="both"/>
      </w:pPr>
      <w:r w:rsidRPr="0040727B">
        <w:t>There is a $15.00 Returned Payment fee per occurrence, not refundable</w:t>
      </w:r>
      <w:r w:rsidR="00507FDF" w:rsidRPr="0040727B">
        <w:t xml:space="preserve"> for all </w:t>
      </w:r>
      <w:r w:rsidR="00B351AF" w:rsidRPr="0040727B">
        <w:t>payments</w:t>
      </w:r>
      <w:r w:rsidR="00507FDF" w:rsidRPr="0040727B">
        <w:t xml:space="preserve">.  </w:t>
      </w:r>
    </w:p>
    <w:p w14:paraId="00217D85" w14:textId="77777777" w:rsidR="00042575" w:rsidRPr="0040727B" w:rsidRDefault="00042575" w:rsidP="00042575">
      <w:pPr>
        <w:widowControl w:val="0"/>
        <w:autoSpaceDE w:val="0"/>
        <w:autoSpaceDN w:val="0"/>
        <w:adjustRightInd w:val="0"/>
        <w:jc w:val="both"/>
      </w:pPr>
    </w:p>
    <w:p w14:paraId="66A7C696" w14:textId="77777777" w:rsidR="00042575" w:rsidRPr="0040727B" w:rsidRDefault="00042575" w:rsidP="00042575">
      <w:pPr>
        <w:widowControl w:val="0"/>
        <w:autoSpaceDE w:val="0"/>
        <w:autoSpaceDN w:val="0"/>
        <w:adjustRightInd w:val="0"/>
      </w:pPr>
    </w:p>
    <w:p w14:paraId="4D7A5EA7" w14:textId="77777777" w:rsidR="00042575" w:rsidRPr="0040727B" w:rsidRDefault="00042575" w:rsidP="00AD6544">
      <w:pPr>
        <w:widowControl w:val="0"/>
        <w:autoSpaceDE w:val="0"/>
        <w:autoSpaceDN w:val="0"/>
        <w:adjustRightInd w:val="0"/>
        <w:ind w:left="450" w:hanging="450"/>
        <w:jc w:val="both"/>
      </w:pPr>
      <w:r w:rsidRPr="0040727B">
        <w:t>F.</w:t>
      </w:r>
      <w:r w:rsidRPr="0040727B">
        <w:tab/>
        <w:t>Endorsements</w:t>
      </w:r>
    </w:p>
    <w:p w14:paraId="6A8E17AA" w14:textId="77777777" w:rsidR="00042575" w:rsidRPr="0040727B" w:rsidRDefault="00042575" w:rsidP="00042575">
      <w:pPr>
        <w:widowControl w:val="0"/>
        <w:autoSpaceDE w:val="0"/>
        <w:autoSpaceDN w:val="0"/>
        <w:adjustRightInd w:val="0"/>
        <w:jc w:val="both"/>
      </w:pPr>
    </w:p>
    <w:p w14:paraId="682EBD48" w14:textId="77777777" w:rsidR="00042575" w:rsidRPr="0040727B" w:rsidRDefault="00042575" w:rsidP="00AD6544">
      <w:pPr>
        <w:widowControl w:val="0"/>
        <w:autoSpaceDE w:val="0"/>
        <w:autoSpaceDN w:val="0"/>
        <w:adjustRightInd w:val="0"/>
        <w:ind w:left="450"/>
        <w:jc w:val="both"/>
      </w:pPr>
      <w:r w:rsidRPr="0040727B">
        <w:t>Changes made after the inc</w:t>
      </w:r>
      <w:r w:rsidR="003D5689" w:rsidRPr="0040727B">
        <w:t xml:space="preserve">eption date of a policy </w:t>
      </w:r>
      <w:r w:rsidR="0016708C" w:rsidRPr="0040727B">
        <w:t>will be added to the installment balance if any remains at the time of the endorsement.</w:t>
      </w:r>
      <w:r w:rsidRPr="0040727B">
        <w:t xml:space="preserve"> </w:t>
      </w:r>
      <w:r w:rsidR="00AD6544" w:rsidRPr="0040727B">
        <w:t xml:space="preserve"> </w:t>
      </w:r>
      <w:r w:rsidRPr="0040727B">
        <w:t>This applies to rate changes, condition charges and coverage changes.  Return premium will be deducted from future installments, if any.</w:t>
      </w:r>
      <w:r w:rsidR="0092444D" w:rsidRPr="0040727B">
        <w:t xml:space="preserve">  Return premium caused by</w:t>
      </w:r>
      <w:r w:rsidRPr="0040727B">
        <w:t xml:space="preserve"> an endorsement will be sent directly to the first named insured.</w:t>
      </w:r>
    </w:p>
    <w:p w14:paraId="64205BE7" w14:textId="77777777" w:rsidR="00042575" w:rsidRPr="0040727B" w:rsidRDefault="00042575" w:rsidP="00042575">
      <w:pPr>
        <w:widowControl w:val="0"/>
        <w:autoSpaceDE w:val="0"/>
        <w:autoSpaceDN w:val="0"/>
        <w:adjustRightInd w:val="0"/>
        <w:jc w:val="both"/>
      </w:pPr>
    </w:p>
    <w:p w14:paraId="4872AA93" w14:textId="77777777" w:rsidR="00042575" w:rsidRPr="0040727B" w:rsidRDefault="00042575" w:rsidP="00AD6544">
      <w:pPr>
        <w:widowControl w:val="0"/>
        <w:autoSpaceDE w:val="0"/>
        <w:autoSpaceDN w:val="0"/>
        <w:adjustRightInd w:val="0"/>
        <w:ind w:left="450" w:hanging="450"/>
        <w:jc w:val="both"/>
      </w:pPr>
      <w:r w:rsidRPr="0040727B">
        <w:t>G.</w:t>
      </w:r>
      <w:r w:rsidRPr="0040727B">
        <w:tab/>
        <w:t>Additional Installment Payments</w:t>
      </w:r>
    </w:p>
    <w:p w14:paraId="72069454" w14:textId="77777777" w:rsidR="00042575" w:rsidRPr="0040727B" w:rsidRDefault="00042575" w:rsidP="00042575">
      <w:pPr>
        <w:widowControl w:val="0"/>
        <w:autoSpaceDE w:val="0"/>
        <w:autoSpaceDN w:val="0"/>
        <w:adjustRightInd w:val="0"/>
        <w:jc w:val="both"/>
      </w:pPr>
    </w:p>
    <w:p w14:paraId="01754CEF" w14:textId="77777777" w:rsidR="00042575" w:rsidRPr="0040727B" w:rsidRDefault="00AD6544" w:rsidP="00042575">
      <w:pPr>
        <w:pStyle w:val="ListParagraph"/>
        <w:widowControl w:val="0"/>
        <w:numPr>
          <w:ilvl w:val="0"/>
          <w:numId w:val="19"/>
        </w:numPr>
        <w:autoSpaceDE w:val="0"/>
        <w:autoSpaceDN w:val="0"/>
        <w:adjustRightInd w:val="0"/>
        <w:ind w:left="720" w:hanging="270"/>
        <w:jc w:val="both"/>
      </w:pPr>
      <w:r w:rsidRPr="0040727B">
        <w:t>Second Installment</w:t>
      </w:r>
    </w:p>
    <w:p w14:paraId="0C152E64" w14:textId="77777777" w:rsidR="00AD6544" w:rsidRPr="0040727B" w:rsidRDefault="00AD6544" w:rsidP="00AD6544">
      <w:pPr>
        <w:widowControl w:val="0"/>
        <w:autoSpaceDE w:val="0"/>
        <w:autoSpaceDN w:val="0"/>
        <w:adjustRightInd w:val="0"/>
        <w:jc w:val="both"/>
      </w:pPr>
    </w:p>
    <w:p w14:paraId="23A16356" w14:textId="2E5697EB" w:rsidR="00042575" w:rsidRPr="0040727B" w:rsidRDefault="00042575" w:rsidP="00AD6544">
      <w:pPr>
        <w:widowControl w:val="0"/>
        <w:autoSpaceDE w:val="0"/>
        <w:autoSpaceDN w:val="0"/>
        <w:adjustRightInd w:val="0"/>
        <w:ind w:left="720"/>
        <w:jc w:val="both"/>
      </w:pPr>
      <w:r w:rsidRPr="0040727B">
        <w:t xml:space="preserve">If the insured is participating in the premium installment plan, </w:t>
      </w:r>
      <w:r w:rsidR="00485A92">
        <w:t>sixty (</w:t>
      </w:r>
      <w:r w:rsidRPr="0040727B">
        <w:t>60</w:t>
      </w:r>
      <w:r w:rsidR="00485A92">
        <w:t>)</w:t>
      </w:r>
      <w:r w:rsidRPr="0040727B">
        <w:t xml:space="preserve"> days after the inception date of the policy an invoice will be</w:t>
      </w:r>
      <w:r w:rsidR="002922D4" w:rsidRPr="0040727B">
        <w:t xml:space="preserve"> sent</w:t>
      </w:r>
      <w:r w:rsidRPr="0040727B">
        <w:t xml:space="preserve"> to the insured and to the producer</w:t>
      </w:r>
      <w:r w:rsidR="00AD6544" w:rsidRPr="0040727B">
        <w:t xml:space="preserve"> </w:t>
      </w:r>
      <w:r w:rsidRPr="0040727B">
        <w:t>advising that payment is due on the 90th day.</w:t>
      </w:r>
    </w:p>
    <w:p w14:paraId="016C9148" w14:textId="77777777" w:rsidR="00042575" w:rsidRPr="0040727B" w:rsidRDefault="00042575" w:rsidP="00042575">
      <w:pPr>
        <w:widowControl w:val="0"/>
        <w:autoSpaceDE w:val="0"/>
        <w:autoSpaceDN w:val="0"/>
        <w:adjustRightInd w:val="0"/>
        <w:jc w:val="both"/>
      </w:pPr>
    </w:p>
    <w:p w14:paraId="3D0E2760" w14:textId="56649ACD" w:rsidR="00042575" w:rsidRPr="0040727B" w:rsidRDefault="00042575" w:rsidP="00042575">
      <w:pPr>
        <w:pStyle w:val="ListParagraph"/>
        <w:widowControl w:val="0"/>
        <w:numPr>
          <w:ilvl w:val="0"/>
          <w:numId w:val="13"/>
        </w:numPr>
        <w:autoSpaceDE w:val="0"/>
        <w:autoSpaceDN w:val="0"/>
        <w:adjustRightInd w:val="0"/>
        <w:ind w:left="1080"/>
        <w:jc w:val="both"/>
      </w:pPr>
      <w:r w:rsidRPr="0040727B">
        <w:t>If the insured fails</w:t>
      </w:r>
      <w:r w:rsidR="00E36DD7" w:rsidRPr="0040727B">
        <w:t xml:space="preserve"> to pay the second installment w</w:t>
      </w:r>
      <w:r w:rsidRPr="0040727B">
        <w:t>hen due</w:t>
      </w:r>
      <w:r w:rsidR="00561D82" w:rsidRPr="0040727B">
        <w:t xml:space="preserve"> a</w:t>
      </w:r>
      <w:r w:rsidRPr="0040727B">
        <w:t xml:space="preserve"> notice of cancellation for non-payment will be sent to the insured, </w:t>
      </w:r>
      <w:r w:rsidR="0093789A" w:rsidRPr="0040727B">
        <w:t>producer,</w:t>
      </w:r>
      <w:r w:rsidRPr="0040727B">
        <w:t xml:space="preserve"> and the mortgagee, if any.</w:t>
      </w:r>
    </w:p>
    <w:p w14:paraId="63095026" w14:textId="77777777" w:rsidR="00042575" w:rsidRPr="0040727B" w:rsidRDefault="00042575" w:rsidP="00042575">
      <w:pPr>
        <w:widowControl w:val="0"/>
        <w:autoSpaceDE w:val="0"/>
        <w:autoSpaceDN w:val="0"/>
        <w:adjustRightInd w:val="0"/>
        <w:jc w:val="both"/>
      </w:pPr>
    </w:p>
    <w:p w14:paraId="7754AD53" w14:textId="27666D94" w:rsidR="00042575" w:rsidRPr="0040727B" w:rsidRDefault="00042575" w:rsidP="00042575">
      <w:pPr>
        <w:pStyle w:val="ListParagraph"/>
        <w:widowControl w:val="0"/>
        <w:numPr>
          <w:ilvl w:val="0"/>
          <w:numId w:val="13"/>
        </w:numPr>
        <w:autoSpaceDE w:val="0"/>
        <w:autoSpaceDN w:val="0"/>
        <w:adjustRightInd w:val="0"/>
        <w:ind w:left="1080"/>
        <w:jc w:val="both"/>
      </w:pPr>
      <w:r w:rsidRPr="0040727B">
        <w:t xml:space="preserve">Payment received at the Facility’s office on or after the cancellation date </w:t>
      </w:r>
      <w:r w:rsidR="00985536" w:rsidRPr="0040727B">
        <w:t>is subject to Underwriting approval</w:t>
      </w:r>
      <w:r w:rsidRPr="0040727B">
        <w:t xml:space="preserve"> and a new application </w:t>
      </w:r>
      <w:r w:rsidR="00985536" w:rsidRPr="0040727B">
        <w:t xml:space="preserve">may be </w:t>
      </w:r>
      <w:r w:rsidRPr="0040727B">
        <w:t>required.</w:t>
      </w:r>
    </w:p>
    <w:p w14:paraId="068A3C19" w14:textId="77777777" w:rsidR="00AD6544" w:rsidRPr="0040727B" w:rsidRDefault="00AD6544" w:rsidP="00042575">
      <w:pPr>
        <w:widowControl w:val="0"/>
        <w:autoSpaceDE w:val="0"/>
        <w:autoSpaceDN w:val="0"/>
        <w:adjustRightInd w:val="0"/>
        <w:jc w:val="both"/>
      </w:pPr>
    </w:p>
    <w:p w14:paraId="003030C6" w14:textId="2A0FC6B1" w:rsidR="00042575" w:rsidRPr="0040727B" w:rsidRDefault="00042575" w:rsidP="00042575">
      <w:pPr>
        <w:pStyle w:val="ListParagraph"/>
        <w:widowControl w:val="0"/>
        <w:numPr>
          <w:ilvl w:val="0"/>
          <w:numId w:val="13"/>
        </w:numPr>
        <w:autoSpaceDE w:val="0"/>
        <w:autoSpaceDN w:val="0"/>
        <w:adjustRightInd w:val="0"/>
        <w:ind w:left="1080"/>
        <w:jc w:val="both"/>
      </w:pPr>
      <w:r w:rsidRPr="0040727B">
        <w:t xml:space="preserve">If payment is received at the Facility’s office prior to the cancellation date, a reinstatement notice will be sent to the insured, </w:t>
      </w:r>
      <w:r w:rsidR="0093789A" w:rsidRPr="0040727B">
        <w:t>producer,</w:t>
      </w:r>
      <w:r w:rsidRPr="0040727B">
        <w:t xml:space="preserve"> and</w:t>
      </w:r>
      <w:r w:rsidR="00AD6544" w:rsidRPr="0040727B">
        <w:t xml:space="preserve"> </w:t>
      </w:r>
      <w:r w:rsidRPr="0040727B">
        <w:t>mortgagee, if any.</w:t>
      </w:r>
    </w:p>
    <w:p w14:paraId="53CBDD6B" w14:textId="77777777" w:rsidR="00042575" w:rsidRPr="0040727B" w:rsidRDefault="00042575" w:rsidP="00042575">
      <w:pPr>
        <w:widowControl w:val="0"/>
        <w:autoSpaceDE w:val="0"/>
        <w:autoSpaceDN w:val="0"/>
        <w:adjustRightInd w:val="0"/>
        <w:jc w:val="both"/>
      </w:pPr>
    </w:p>
    <w:p w14:paraId="4EFA2245" w14:textId="77777777" w:rsidR="00042575" w:rsidRPr="0040727B" w:rsidRDefault="00042575" w:rsidP="00AD6544">
      <w:pPr>
        <w:widowControl w:val="0"/>
        <w:numPr>
          <w:ilvl w:val="0"/>
          <w:numId w:val="7"/>
        </w:numPr>
        <w:tabs>
          <w:tab w:val="clear" w:pos="1080"/>
        </w:tabs>
        <w:autoSpaceDE w:val="0"/>
        <w:autoSpaceDN w:val="0"/>
        <w:adjustRightInd w:val="0"/>
        <w:ind w:left="720" w:hanging="270"/>
        <w:jc w:val="both"/>
      </w:pPr>
      <w:r w:rsidRPr="0040727B">
        <w:t>Third install</w:t>
      </w:r>
      <w:r w:rsidR="00AD6544" w:rsidRPr="0040727B">
        <w:t>ment</w:t>
      </w:r>
    </w:p>
    <w:p w14:paraId="6D019578" w14:textId="77777777" w:rsidR="00042575" w:rsidRPr="0040727B" w:rsidRDefault="00042575" w:rsidP="008D4D02">
      <w:pPr>
        <w:widowControl w:val="0"/>
        <w:autoSpaceDE w:val="0"/>
        <w:autoSpaceDN w:val="0"/>
        <w:adjustRightInd w:val="0"/>
        <w:jc w:val="both"/>
      </w:pPr>
    </w:p>
    <w:p w14:paraId="70D005B7" w14:textId="77777777" w:rsidR="00042575" w:rsidRPr="0040727B" w:rsidRDefault="00042575" w:rsidP="00AD6544">
      <w:pPr>
        <w:widowControl w:val="0"/>
        <w:autoSpaceDE w:val="0"/>
        <w:autoSpaceDN w:val="0"/>
        <w:adjustRightInd w:val="0"/>
        <w:ind w:left="720"/>
        <w:jc w:val="both"/>
      </w:pPr>
      <w:r w:rsidRPr="0040727B">
        <w:t xml:space="preserve">One hundred fifty (150) days after the inception date, an invoice will be </w:t>
      </w:r>
      <w:r w:rsidR="002922D4" w:rsidRPr="0040727B">
        <w:t xml:space="preserve">sent </w:t>
      </w:r>
      <w:r w:rsidRPr="0040727B">
        <w:t>to the insured and producer advising that payment is due on the 180th day.</w:t>
      </w:r>
    </w:p>
    <w:p w14:paraId="777837AF" w14:textId="77777777" w:rsidR="00042575" w:rsidRPr="0040727B" w:rsidRDefault="00042575" w:rsidP="00042575">
      <w:pPr>
        <w:widowControl w:val="0"/>
        <w:autoSpaceDE w:val="0"/>
        <w:autoSpaceDN w:val="0"/>
        <w:adjustRightInd w:val="0"/>
        <w:jc w:val="both"/>
      </w:pPr>
    </w:p>
    <w:p w14:paraId="59FD3EAA" w14:textId="1354126C" w:rsidR="00042575" w:rsidRPr="0040727B" w:rsidRDefault="00042575" w:rsidP="00042575">
      <w:pPr>
        <w:pStyle w:val="ListParagraph"/>
        <w:widowControl w:val="0"/>
        <w:numPr>
          <w:ilvl w:val="0"/>
          <w:numId w:val="20"/>
        </w:numPr>
        <w:autoSpaceDE w:val="0"/>
        <w:autoSpaceDN w:val="0"/>
        <w:adjustRightInd w:val="0"/>
        <w:ind w:left="1080"/>
        <w:jc w:val="both"/>
      </w:pPr>
      <w:r w:rsidRPr="0040727B">
        <w:t>If the insured fails to pay the third installment when due, a cancellation</w:t>
      </w:r>
      <w:r w:rsidR="00AD6544" w:rsidRPr="0040727B">
        <w:t xml:space="preserve"> </w:t>
      </w:r>
      <w:r w:rsidRPr="0040727B">
        <w:t xml:space="preserve">notice for non-payment will be sent to the insured, </w:t>
      </w:r>
      <w:r w:rsidR="0093789A" w:rsidRPr="0040727B">
        <w:t>producer,</w:t>
      </w:r>
      <w:r w:rsidRPr="0040727B">
        <w:t xml:space="preserve"> and mortgagee, if any.</w:t>
      </w:r>
    </w:p>
    <w:p w14:paraId="6359F6F8" w14:textId="77777777" w:rsidR="00042575" w:rsidRPr="0040727B" w:rsidRDefault="00042575" w:rsidP="00042575">
      <w:pPr>
        <w:widowControl w:val="0"/>
        <w:autoSpaceDE w:val="0"/>
        <w:autoSpaceDN w:val="0"/>
        <w:adjustRightInd w:val="0"/>
        <w:jc w:val="both"/>
      </w:pPr>
    </w:p>
    <w:p w14:paraId="0D646190" w14:textId="6CD15904" w:rsidR="00042575" w:rsidRPr="0040727B" w:rsidRDefault="00042575" w:rsidP="00042575">
      <w:pPr>
        <w:pStyle w:val="ListParagraph"/>
        <w:widowControl w:val="0"/>
        <w:numPr>
          <w:ilvl w:val="0"/>
          <w:numId w:val="20"/>
        </w:numPr>
        <w:autoSpaceDE w:val="0"/>
        <w:autoSpaceDN w:val="0"/>
        <w:adjustRightInd w:val="0"/>
        <w:ind w:left="1080"/>
        <w:jc w:val="both"/>
      </w:pPr>
      <w:r w:rsidRPr="0040727B">
        <w:t>Payments received at the Facility’s office on or after the cancellation date</w:t>
      </w:r>
      <w:r w:rsidR="00AD6544" w:rsidRPr="0040727B">
        <w:t xml:space="preserve"> </w:t>
      </w:r>
      <w:r w:rsidR="00985536" w:rsidRPr="0040727B">
        <w:t xml:space="preserve"> is subject to Underwriting approval</w:t>
      </w:r>
      <w:r w:rsidRPr="0040727B">
        <w:t xml:space="preserve"> and a new application </w:t>
      </w:r>
      <w:r w:rsidR="00985536" w:rsidRPr="0040727B">
        <w:t xml:space="preserve">may be </w:t>
      </w:r>
      <w:r w:rsidRPr="0040727B">
        <w:t>required.</w:t>
      </w:r>
    </w:p>
    <w:p w14:paraId="5EFF8024" w14:textId="77777777" w:rsidR="00042575" w:rsidRPr="0040727B" w:rsidRDefault="00042575" w:rsidP="00042575">
      <w:pPr>
        <w:widowControl w:val="0"/>
        <w:autoSpaceDE w:val="0"/>
        <w:autoSpaceDN w:val="0"/>
        <w:adjustRightInd w:val="0"/>
        <w:jc w:val="both"/>
      </w:pPr>
    </w:p>
    <w:p w14:paraId="0AE3D314" w14:textId="1B537C39" w:rsidR="00042575" w:rsidRPr="0040727B" w:rsidRDefault="00042575" w:rsidP="00042575">
      <w:pPr>
        <w:pStyle w:val="ListParagraph"/>
        <w:widowControl w:val="0"/>
        <w:numPr>
          <w:ilvl w:val="0"/>
          <w:numId w:val="20"/>
        </w:numPr>
        <w:autoSpaceDE w:val="0"/>
        <w:autoSpaceDN w:val="0"/>
        <w:adjustRightInd w:val="0"/>
        <w:ind w:left="1080"/>
        <w:jc w:val="both"/>
      </w:pPr>
      <w:r w:rsidRPr="0040727B">
        <w:t>If payment is received at the Facility’s office prior to the cancellation date, a reinstatement notice will be sent to the insured, producer</w:t>
      </w:r>
      <w:r w:rsidR="0093789A">
        <w:t>,</w:t>
      </w:r>
      <w:r w:rsidRPr="0040727B">
        <w:t xml:space="preserve"> and</w:t>
      </w:r>
      <w:r w:rsidR="00AD6544" w:rsidRPr="0040727B">
        <w:t xml:space="preserve"> m</w:t>
      </w:r>
      <w:r w:rsidRPr="0040727B">
        <w:t>ortgagee, if any.</w:t>
      </w:r>
    </w:p>
    <w:p w14:paraId="61254C41" w14:textId="77777777" w:rsidR="007246BE" w:rsidRPr="0040727B" w:rsidRDefault="007246BE">
      <w:pPr>
        <w:spacing w:after="200" w:line="276" w:lineRule="auto"/>
        <w:rPr>
          <w:b/>
          <w:bCs/>
          <w:u w:val="single"/>
        </w:rPr>
      </w:pPr>
      <w:r w:rsidRPr="0040727B">
        <w:br w:type="page"/>
      </w:r>
    </w:p>
    <w:p w14:paraId="6EEB36F9" w14:textId="0A84D385" w:rsidR="007246BE" w:rsidRPr="0040727B" w:rsidRDefault="007246BE" w:rsidP="00C965C9">
      <w:pPr>
        <w:widowControl w:val="0"/>
        <w:autoSpaceDE w:val="0"/>
        <w:autoSpaceDN w:val="0"/>
        <w:adjustRightInd w:val="0"/>
        <w:jc w:val="center"/>
        <w:rPr>
          <w:b/>
          <w:bCs/>
          <w:u w:val="single"/>
        </w:rPr>
      </w:pPr>
      <w:r w:rsidRPr="0040727B">
        <w:rPr>
          <w:b/>
          <w:bCs/>
          <w:u w:val="single"/>
        </w:rPr>
        <w:lastRenderedPageBreak/>
        <w:t>VACANT AND/OR UNOCCUPIED GUIDELINES</w:t>
      </w:r>
      <w:r w:rsidR="002123B4" w:rsidRPr="0040727B">
        <w:rPr>
          <w:b/>
          <w:bCs/>
          <w:u w:val="single"/>
        </w:rPr>
        <w:fldChar w:fldCharType="begin"/>
      </w:r>
      <w:r w:rsidR="002123B4" w:rsidRPr="0040727B">
        <w:rPr>
          <w:b/>
          <w:bCs/>
          <w:u w:val="single"/>
        </w:rPr>
        <w:instrText xml:space="preserve"> XE "VACANT AND/OR UNOCCUPIED GUIDELINES" </w:instrText>
      </w:r>
      <w:r w:rsidR="002123B4" w:rsidRPr="0040727B">
        <w:rPr>
          <w:b/>
          <w:bCs/>
          <w:u w:val="single"/>
        </w:rPr>
        <w:fldChar w:fldCharType="end"/>
      </w:r>
    </w:p>
    <w:p w14:paraId="50A8D4BC" w14:textId="77777777" w:rsidR="007246BE" w:rsidRPr="0040727B" w:rsidRDefault="007246BE" w:rsidP="00C965C9">
      <w:pPr>
        <w:widowControl w:val="0"/>
        <w:autoSpaceDE w:val="0"/>
        <w:autoSpaceDN w:val="0"/>
        <w:adjustRightInd w:val="0"/>
      </w:pPr>
    </w:p>
    <w:p w14:paraId="77F607E3" w14:textId="323F197B" w:rsidR="007246BE" w:rsidRPr="0040727B" w:rsidRDefault="00C85983" w:rsidP="00C85983">
      <w:pPr>
        <w:ind w:left="360" w:hanging="360"/>
      </w:pPr>
      <w:r w:rsidRPr="0040727B">
        <w:t>1.</w:t>
      </w:r>
      <w:r w:rsidRPr="0040727B">
        <w:tab/>
      </w:r>
      <w:r w:rsidR="007246BE" w:rsidRPr="0040727B">
        <w:t xml:space="preserve">Property that is less than </w:t>
      </w:r>
      <w:r w:rsidR="00FE04F3">
        <w:t>fifty percent (</w:t>
      </w:r>
      <w:r w:rsidR="007246BE" w:rsidRPr="0040727B">
        <w:t>50%</w:t>
      </w:r>
      <w:r w:rsidR="00FE04F3">
        <w:t>)</w:t>
      </w:r>
      <w:r w:rsidR="007246BE" w:rsidRPr="0040727B">
        <w:t xml:space="preserve"> occupied is considered essentially unoccupied and will take the vacant rate.</w:t>
      </w:r>
    </w:p>
    <w:p w14:paraId="34997644" w14:textId="77777777" w:rsidR="00C965C9" w:rsidRPr="0040727B" w:rsidRDefault="00C965C9" w:rsidP="00C85983">
      <w:pPr>
        <w:ind w:left="360" w:hanging="360"/>
      </w:pPr>
    </w:p>
    <w:p w14:paraId="7E5AF0A2" w14:textId="77777777" w:rsidR="007246BE" w:rsidRPr="0040727B" w:rsidRDefault="00C85983" w:rsidP="00C85983">
      <w:pPr>
        <w:ind w:left="360" w:hanging="360"/>
      </w:pPr>
      <w:r w:rsidRPr="0040727B">
        <w:t>2.</w:t>
      </w:r>
      <w:r w:rsidRPr="0040727B">
        <w:tab/>
      </w:r>
      <w:r w:rsidR="007246BE" w:rsidRPr="0040727B">
        <w:t>Property must be in an insurable condition and cannot be condemned.</w:t>
      </w:r>
    </w:p>
    <w:p w14:paraId="01CE6034" w14:textId="77777777" w:rsidR="00C965C9" w:rsidRPr="0040727B" w:rsidRDefault="00C965C9" w:rsidP="00C85983">
      <w:pPr>
        <w:ind w:left="360" w:hanging="360"/>
      </w:pPr>
    </w:p>
    <w:p w14:paraId="654D6D5A" w14:textId="77777777" w:rsidR="007246BE" w:rsidRPr="0040727B" w:rsidRDefault="00C85983" w:rsidP="00C85983">
      <w:pPr>
        <w:ind w:left="360" w:hanging="360"/>
      </w:pPr>
      <w:r w:rsidRPr="0040727B">
        <w:t>3.</w:t>
      </w:r>
      <w:r w:rsidRPr="0040727B">
        <w:tab/>
      </w:r>
      <w:r w:rsidR="007246BE" w:rsidRPr="0040727B">
        <w:t>Property must have all windows, doors, and other openings properly secured.</w:t>
      </w:r>
    </w:p>
    <w:p w14:paraId="6668F3F5" w14:textId="77777777" w:rsidR="00C965C9" w:rsidRPr="0040727B" w:rsidRDefault="00C965C9" w:rsidP="00C85983">
      <w:pPr>
        <w:ind w:left="360" w:hanging="360"/>
      </w:pPr>
    </w:p>
    <w:p w14:paraId="6363DBD0" w14:textId="77777777" w:rsidR="007246BE" w:rsidRPr="0040727B" w:rsidRDefault="00C85983" w:rsidP="00C85983">
      <w:pPr>
        <w:ind w:left="360" w:hanging="360"/>
      </w:pPr>
      <w:r w:rsidRPr="0040727B">
        <w:t>4.</w:t>
      </w:r>
      <w:r w:rsidRPr="0040727B">
        <w:tab/>
      </w:r>
      <w:r w:rsidR="007246BE" w:rsidRPr="0040727B">
        <w:t>All utility service such as gas, water, and electric must be on throughout the duration of the policy. A recent paid bill must be submitted with all new applications.</w:t>
      </w:r>
    </w:p>
    <w:p w14:paraId="08F4A44A" w14:textId="77777777" w:rsidR="00C965C9" w:rsidRPr="0040727B" w:rsidRDefault="00C965C9" w:rsidP="00C85983">
      <w:pPr>
        <w:ind w:left="360" w:hanging="360"/>
      </w:pPr>
    </w:p>
    <w:p w14:paraId="2C4F69AD" w14:textId="77777777" w:rsidR="007246BE" w:rsidRPr="0040727B" w:rsidRDefault="00C85983" w:rsidP="00C85983">
      <w:pPr>
        <w:ind w:left="360" w:hanging="360"/>
      </w:pPr>
      <w:r w:rsidRPr="0040727B">
        <w:t>5.</w:t>
      </w:r>
      <w:r w:rsidRPr="0040727B">
        <w:tab/>
      </w:r>
      <w:r w:rsidR="007246BE" w:rsidRPr="0040727B">
        <w:t>Property cannot have unrepaired fire damage.</w:t>
      </w:r>
    </w:p>
    <w:p w14:paraId="7D95CD90" w14:textId="77777777" w:rsidR="00C965C9" w:rsidRPr="0040727B" w:rsidRDefault="00C965C9" w:rsidP="00C85983">
      <w:pPr>
        <w:ind w:left="360" w:hanging="360"/>
      </w:pPr>
    </w:p>
    <w:p w14:paraId="76FC0498" w14:textId="77777777" w:rsidR="007246BE" w:rsidRPr="0040727B" w:rsidRDefault="00C85983" w:rsidP="00C85983">
      <w:pPr>
        <w:ind w:left="360" w:hanging="360"/>
      </w:pPr>
      <w:r w:rsidRPr="0040727B">
        <w:t>6.</w:t>
      </w:r>
      <w:r w:rsidRPr="0040727B">
        <w:tab/>
      </w:r>
      <w:r w:rsidR="007246BE" w:rsidRPr="0040727B">
        <w:t>All property taxes must be paid in full and proof submitted at time of application.</w:t>
      </w:r>
    </w:p>
    <w:p w14:paraId="3D494204" w14:textId="77777777" w:rsidR="00C965C9" w:rsidRPr="0040727B" w:rsidRDefault="00C965C9" w:rsidP="00C85983">
      <w:pPr>
        <w:ind w:left="360" w:hanging="360"/>
      </w:pPr>
    </w:p>
    <w:p w14:paraId="3E76649A" w14:textId="77777777" w:rsidR="007246BE" w:rsidRPr="0040727B" w:rsidRDefault="00C85983" w:rsidP="00C85983">
      <w:pPr>
        <w:ind w:left="360" w:hanging="360"/>
      </w:pPr>
      <w:r w:rsidRPr="0040727B">
        <w:t>7.</w:t>
      </w:r>
      <w:r w:rsidRPr="0040727B">
        <w:tab/>
      </w:r>
      <w:r w:rsidR="007246BE" w:rsidRPr="0040727B">
        <w:t>A mandatory interior inspection will be required when policy is issued.</w:t>
      </w:r>
    </w:p>
    <w:p w14:paraId="5EFE36EB" w14:textId="77777777" w:rsidR="00C965C9" w:rsidRPr="0040727B" w:rsidRDefault="00C965C9" w:rsidP="00C85983">
      <w:pPr>
        <w:ind w:left="360" w:hanging="360"/>
      </w:pPr>
    </w:p>
    <w:p w14:paraId="598DC071" w14:textId="77777777" w:rsidR="007246BE" w:rsidRPr="0040727B" w:rsidRDefault="00C85983" w:rsidP="00C85983">
      <w:pPr>
        <w:ind w:left="360" w:hanging="360"/>
      </w:pPr>
      <w:r w:rsidRPr="0040727B">
        <w:t>8.</w:t>
      </w:r>
      <w:r w:rsidRPr="0040727B">
        <w:tab/>
      </w:r>
      <w:r w:rsidR="007246BE" w:rsidRPr="0040727B">
        <w:t>A detailed explanation of vacancy/un</w:t>
      </w:r>
      <w:r w:rsidR="006A2491" w:rsidRPr="0040727B">
        <w:t>-</w:t>
      </w:r>
      <w:r w:rsidR="007246BE" w:rsidRPr="0040727B">
        <w:t>occupancy along with the Vacancy Supplement Information Form is required.</w:t>
      </w:r>
    </w:p>
    <w:p w14:paraId="2E1C9E8C" w14:textId="77777777" w:rsidR="00C965C9" w:rsidRPr="0040727B" w:rsidRDefault="00C965C9" w:rsidP="00C85983">
      <w:pPr>
        <w:ind w:left="360" w:hanging="360"/>
      </w:pPr>
    </w:p>
    <w:p w14:paraId="1AFB1F21" w14:textId="77777777" w:rsidR="007246BE" w:rsidRPr="0040727B" w:rsidRDefault="00C85983" w:rsidP="00C85983">
      <w:pPr>
        <w:ind w:left="360" w:hanging="360"/>
      </w:pPr>
      <w:r w:rsidRPr="0040727B">
        <w:t>9.</w:t>
      </w:r>
      <w:r w:rsidRPr="0040727B">
        <w:tab/>
      </w:r>
      <w:r w:rsidR="007246BE" w:rsidRPr="0040727B">
        <w:t>Foreclosed or mortgage interest policies are not acceptable.</w:t>
      </w:r>
    </w:p>
    <w:p w14:paraId="2EE5E64B" w14:textId="77777777" w:rsidR="00C965C9" w:rsidRPr="0040727B" w:rsidRDefault="00C965C9" w:rsidP="00C85983">
      <w:pPr>
        <w:ind w:left="360" w:hanging="360"/>
      </w:pPr>
    </w:p>
    <w:p w14:paraId="44C092A7" w14:textId="77777777" w:rsidR="007246BE" w:rsidRPr="0040727B" w:rsidRDefault="00C85983" w:rsidP="00C85983">
      <w:pPr>
        <w:ind w:left="360" w:hanging="360"/>
      </w:pPr>
      <w:r w:rsidRPr="0040727B">
        <w:t>10.</w:t>
      </w:r>
      <w:r w:rsidRPr="0040727B">
        <w:tab/>
      </w:r>
      <w:r w:rsidR="007246BE" w:rsidRPr="0040727B">
        <w:t>No Vandalism and Malicious Mischief or Theft coverage is available on a vacant/unoccupied policy.</w:t>
      </w:r>
    </w:p>
    <w:p w14:paraId="2AC6EE7B" w14:textId="77777777" w:rsidR="00C965C9" w:rsidRPr="0040727B" w:rsidRDefault="00C965C9" w:rsidP="00C85983">
      <w:pPr>
        <w:ind w:left="360" w:hanging="360"/>
      </w:pPr>
    </w:p>
    <w:p w14:paraId="2CB7A80C" w14:textId="77777777" w:rsidR="007246BE" w:rsidRPr="0040727B" w:rsidRDefault="00C85983" w:rsidP="00C85983">
      <w:pPr>
        <w:ind w:left="360" w:hanging="360"/>
      </w:pPr>
      <w:r w:rsidRPr="0040727B">
        <w:t>11.</w:t>
      </w:r>
      <w:r w:rsidRPr="0040727B">
        <w:tab/>
      </w:r>
      <w:r w:rsidR="007246BE" w:rsidRPr="0040727B">
        <w:t>Minimum $1000 deductible will apply.</w:t>
      </w:r>
    </w:p>
    <w:p w14:paraId="1CB69327" w14:textId="77777777" w:rsidR="00C965C9" w:rsidRPr="0040727B" w:rsidRDefault="00C965C9" w:rsidP="00C85983">
      <w:pPr>
        <w:ind w:left="360" w:hanging="360"/>
      </w:pPr>
    </w:p>
    <w:p w14:paraId="2337FAE3" w14:textId="763A9231" w:rsidR="007246BE" w:rsidRPr="0040727B" w:rsidRDefault="00C85983" w:rsidP="00C85983">
      <w:pPr>
        <w:ind w:left="360" w:hanging="360"/>
      </w:pPr>
      <w:r w:rsidRPr="0040727B">
        <w:t>12.</w:t>
      </w:r>
      <w:r w:rsidRPr="0040727B">
        <w:tab/>
      </w:r>
      <w:r w:rsidR="007246BE" w:rsidRPr="0040727B">
        <w:t>This is a</w:t>
      </w:r>
      <w:r w:rsidR="007246BE" w:rsidRPr="0040727B">
        <w:rPr>
          <w:noProof/>
        </w:rPr>
        <w:t xml:space="preserve"> </w:t>
      </w:r>
      <w:r w:rsidR="00633C4D">
        <w:rPr>
          <w:noProof/>
        </w:rPr>
        <w:t xml:space="preserve">one (1) </w:t>
      </w:r>
      <w:r w:rsidR="007246BE" w:rsidRPr="0040727B">
        <w:rPr>
          <w:noProof/>
        </w:rPr>
        <w:t>year</w:t>
      </w:r>
      <w:r w:rsidR="00633C4D">
        <w:rPr>
          <w:noProof/>
        </w:rPr>
        <w:t xml:space="preserve"> </w:t>
      </w:r>
      <w:r w:rsidR="007246BE" w:rsidRPr="0040727B">
        <w:t>term policy and will be nonrenewed at the end of that term if evidence of occupancy has not been submitted to our office in writing.</w:t>
      </w:r>
    </w:p>
    <w:p w14:paraId="35A0A763" w14:textId="77777777" w:rsidR="00C965C9" w:rsidRPr="0040727B" w:rsidRDefault="00C965C9" w:rsidP="00C85983">
      <w:pPr>
        <w:ind w:left="360" w:hanging="360"/>
      </w:pPr>
    </w:p>
    <w:p w14:paraId="6F426165" w14:textId="2E7C9DA4" w:rsidR="007246BE" w:rsidRPr="0040727B" w:rsidRDefault="00C85983" w:rsidP="00C85983">
      <w:pPr>
        <w:ind w:left="360" w:hanging="360"/>
      </w:pPr>
      <w:r w:rsidRPr="0040727B">
        <w:t>13.</w:t>
      </w:r>
      <w:r w:rsidRPr="0040727B">
        <w:tab/>
      </w:r>
      <w:r w:rsidR="007246BE" w:rsidRPr="0040727B">
        <w:t>Once a policy has been non-renewed, there will be a six-month waiting period before coverage can be reconsidered.</w:t>
      </w:r>
    </w:p>
    <w:p w14:paraId="7DB86F12" w14:textId="3E325712" w:rsidR="00F626F8" w:rsidRPr="0040727B" w:rsidRDefault="00F626F8" w:rsidP="00C85983">
      <w:pPr>
        <w:ind w:left="360" w:hanging="360"/>
      </w:pPr>
    </w:p>
    <w:p w14:paraId="2C4323B0" w14:textId="5DFBE374" w:rsidR="00F626F8" w:rsidRPr="0040727B" w:rsidRDefault="00F626F8" w:rsidP="00C85983">
      <w:pPr>
        <w:ind w:left="360" w:hanging="360"/>
      </w:pPr>
      <w:r w:rsidRPr="0040727B">
        <w:t>14. Commercial and farm property are NOT eligible for a vacant or unoccupied policy.</w:t>
      </w:r>
    </w:p>
    <w:sectPr w:rsidR="00F626F8" w:rsidRPr="0040727B" w:rsidSect="0093789A">
      <w:type w:val="continuous"/>
      <w:pgSz w:w="12240" w:h="15840" w:code="1"/>
      <w:pgMar w:top="720" w:right="720" w:bottom="720" w:left="72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933E" w14:textId="77777777" w:rsidR="007421D4" w:rsidRDefault="007421D4" w:rsidP="00042575">
      <w:r>
        <w:separator/>
      </w:r>
    </w:p>
  </w:endnote>
  <w:endnote w:type="continuationSeparator" w:id="0">
    <w:p w14:paraId="37177650" w14:textId="77777777" w:rsidR="007421D4" w:rsidRDefault="007421D4" w:rsidP="0004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945029226"/>
      <w:docPartObj>
        <w:docPartGallery w:val="Page Numbers (Bottom of Page)"/>
        <w:docPartUnique/>
      </w:docPartObj>
    </w:sdtPr>
    <w:sdtEndPr/>
    <w:sdtContent>
      <w:p w14:paraId="4154AA26" w14:textId="77777777" w:rsidR="007421D4" w:rsidRDefault="007421D4">
        <w:pPr>
          <w:pStyle w:val="Footer"/>
          <w:jc w:val="center"/>
          <w:rPr>
            <w:rFonts w:asciiTheme="majorHAnsi" w:hAnsiTheme="majorHAnsi"/>
            <w:sz w:val="28"/>
            <w:szCs w:val="28"/>
          </w:rPr>
        </w:pPr>
        <w:r>
          <w:rPr>
            <w:rFonts w:asciiTheme="majorHAnsi" w:hAnsiTheme="majorHAnsi"/>
            <w:sz w:val="28"/>
            <w:szCs w:val="28"/>
          </w:rPr>
          <w:t>~</w:t>
        </w:r>
        <w:r>
          <w:fldChar w:fldCharType="begin"/>
        </w:r>
        <w:r>
          <w:instrText xml:space="preserve"> PAGE    \* MERGEFORMAT </w:instrText>
        </w:r>
        <w:r>
          <w:fldChar w:fldCharType="separate"/>
        </w:r>
        <w:r w:rsidRPr="00051FBC">
          <w:rPr>
            <w:rFonts w:asciiTheme="majorHAnsi" w:hAnsiTheme="majorHAnsi"/>
            <w:noProof/>
            <w:sz w:val="28"/>
            <w:szCs w:val="28"/>
          </w:rPr>
          <w:t>11</w:t>
        </w:r>
        <w:r>
          <w:rPr>
            <w:rFonts w:asciiTheme="majorHAnsi" w:hAnsiTheme="majorHAnsi"/>
            <w:noProof/>
            <w:sz w:val="28"/>
            <w:szCs w:val="28"/>
          </w:rPr>
          <w:fldChar w:fldCharType="end"/>
        </w:r>
        <w:r>
          <w:rPr>
            <w:rFonts w:asciiTheme="majorHAnsi" w:hAnsiTheme="majorHAnsi"/>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4334" w14:textId="77777777" w:rsidR="007421D4" w:rsidRDefault="007421D4" w:rsidP="00042575">
      <w:r>
        <w:separator/>
      </w:r>
    </w:p>
  </w:footnote>
  <w:footnote w:type="continuationSeparator" w:id="0">
    <w:p w14:paraId="083CEDF7" w14:textId="77777777" w:rsidR="007421D4" w:rsidRDefault="007421D4" w:rsidP="00042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17"/>
    <w:multiLevelType w:val="hybridMultilevel"/>
    <w:tmpl w:val="9BEE89D4"/>
    <w:lvl w:ilvl="0" w:tplc="607CD6F8">
      <w:start w:val="3"/>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515EA3"/>
    <w:multiLevelType w:val="hybridMultilevel"/>
    <w:tmpl w:val="D6DA0FD6"/>
    <w:lvl w:ilvl="0" w:tplc="7F30B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B2288"/>
    <w:multiLevelType w:val="hybridMultilevel"/>
    <w:tmpl w:val="F090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A3F35"/>
    <w:multiLevelType w:val="hybridMultilevel"/>
    <w:tmpl w:val="BB2AAC8A"/>
    <w:lvl w:ilvl="0" w:tplc="DC8C784E">
      <w:start w:val="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620723A"/>
    <w:multiLevelType w:val="hybridMultilevel"/>
    <w:tmpl w:val="C428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706F5"/>
    <w:multiLevelType w:val="hybridMultilevel"/>
    <w:tmpl w:val="D4A20B1A"/>
    <w:lvl w:ilvl="0" w:tplc="D9CACC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BA6E32"/>
    <w:multiLevelType w:val="hybridMultilevel"/>
    <w:tmpl w:val="8B467122"/>
    <w:lvl w:ilvl="0" w:tplc="6C6E2958">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304BCB"/>
    <w:multiLevelType w:val="hybridMultilevel"/>
    <w:tmpl w:val="0C0EF85C"/>
    <w:lvl w:ilvl="0" w:tplc="3DD21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6D26B3"/>
    <w:multiLevelType w:val="hybridMultilevel"/>
    <w:tmpl w:val="C77C748C"/>
    <w:lvl w:ilvl="0" w:tplc="F9D63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456CF"/>
    <w:multiLevelType w:val="hybridMultilevel"/>
    <w:tmpl w:val="9A4CFF56"/>
    <w:lvl w:ilvl="0" w:tplc="05DC1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D0990"/>
    <w:multiLevelType w:val="hybridMultilevel"/>
    <w:tmpl w:val="995CC52A"/>
    <w:lvl w:ilvl="0" w:tplc="58A2B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568D1"/>
    <w:multiLevelType w:val="hybridMultilevel"/>
    <w:tmpl w:val="0C6262A2"/>
    <w:lvl w:ilvl="0" w:tplc="C92C51B0">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361F770C"/>
    <w:multiLevelType w:val="hybridMultilevel"/>
    <w:tmpl w:val="B944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74ABB"/>
    <w:multiLevelType w:val="hybridMultilevel"/>
    <w:tmpl w:val="E8FA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467DC"/>
    <w:multiLevelType w:val="hybridMultilevel"/>
    <w:tmpl w:val="BD2A6CEC"/>
    <w:lvl w:ilvl="0" w:tplc="128CF4DC">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3C9430C"/>
    <w:multiLevelType w:val="hybridMultilevel"/>
    <w:tmpl w:val="B12EDBD2"/>
    <w:lvl w:ilvl="0" w:tplc="4588D3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39402D"/>
    <w:multiLevelType w:val="hybridMultilevel"/>
    <w:tmpl w:val="4AF06298"/>
    <w:lvl w:ilvl="0" w:tplc="433EF5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BC4B20"/>
    <w:multiLevelType w:val="hybridMultilevel"/>
    <w:tmpl w:val="7C18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74517"/>
    <w:multiLevelType w:val="hybridMultilevel"/>
    <w:tmpl w:val="E6E0D1F4"/>
    <w:lvl w:ilvl="0" w:tplc="3D1819EC">
      <w:start w:val="1"/>
      <w:numFmt w:val="upp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C0D79"/>
    <w:multiLevelType w:val="hybridMultilevel"/>
    <w:tmpl w:val="A07C49D8"/>
    <w:lvl w:ilvl="0" w:tplc="AF920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E10030"/>
    <w:multiLevelType w:val="hybridMultilevel"/>
    <w:tmpl w:val="E48206F4"/>
    <w:lvl w:ilvl="0" w:tplc="BF5482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1874CB6"/>
    <w:multiLevelType w:val="hybridMultilevel"/>
    <w:tmpl w:val="78D05628"/>
    <w:lvl w:ilvl="0" w:tplc="E45EA01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61F54CAB"/>
    <w:multiLevelType w:val="hybridMultilevel"/>
    <w:tmpl w:val="8BA8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34760"/>
    <w:multiLevelType w:val="hybridMultilevel"/>
    <w:tmpl w:val="4072D53C"/>
    <w:lvl w:ilvl="0" w:tplc="FEDCD064">
      <w:start w:val="9"/>
      <w:numFmt w:val="upperLetter"/>
      <w:lvlText w:val="%1."/>
      <w:lvlJc w:val="left"/>
      <w:pPr>
        <w:tabs>
          <w:tab w:val="num" w:pos="1176"/>
        </w:tabs>
        <w:ind w:left="1176" w:hanging="360"/>
      </w:pPr>
      <w:rPr>
        <w:rFonts w:hint="default"/>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24" w15:restartNumberingAfterBreak="0">
    <w:nsid w:val="657920F5"/>
    <w:multiLevelType w:val="hybridMultilevel"/>
    <w:tmpl w:val="624A2A3E"/>
    <w:lvl w:ilvl="0" w:tplc="4CD881E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92436E"/>
    <w:multiLevelType w:val="hybridMultilevel"/>
    <w:tmpl w:val="65D4E6E0"/>
    <w:lvl w:ilvl="0" w:tplc="8E4A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16835"/>
    <w:multiLevelType w:val="hybridMultilevel"/>
    <w:tmpl w:val="B7C46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C7E"/>
    <w:multiLevelType w:val="hybridMultilevel"/>
    <w:tmpl w:val="4C327E1C"/>
    <w:lvl w:ilvl="0" w:tplc="E5B4B27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32773152">
    <w:abstractNumId w:val="6"/>
  </w:num>
  <w:num w:numId="2" w16cid:durableId="1743210069">
    <w:abstractNumId w:val="11"/>
  </w:num>
  <w:num w:numId="3" w16cid:durableId="766509725">
    <w:abstractNumId w:val="0"/>
  </w:num>
  <w:num w:numId="4" w16cid:durableId="1159465470">
    <w:abstractNumId w:val="27"/>
  </w:num>
  <w:num w:numId="5" w16cid:durableId="1913538551">
    <w:abstractNumId w:val="14"/>
  </w:num>
  <w:num w:numId="6" w16cid:durableId="593628926">
    <w:abstractNumId w:val="23"/>
  </w:num>
  <w:num w:numId="7" w16cid:durableId="967737015">
    <w:abstractNumId w:val="5"/>
  </w:num>
  <w:num w:numId="8" w16cid:durableId="239414448">
    <w:abstractNumId w:val="24"/>
  </w:num>
  <w:num w:numId="9" w16cid:durableId="1815831552">
    <w:abstractNumId w:val="10"/>
  </w:num>
  <w:num w:numId="10" w16cid:durableId="1782605127">
    <w:abstractNumId w:val="3"/>
  </w:num>
  <w:num w:numId="11" w16cid:durableId="1437675908">
    <w:abstractNumId w:val="21"/>
  </w:num>
  <w:num w:numId="12" w16cid:durableId="1762800461">
    <w:abstractNumId w:val="22"/>
  </w:num>
  <w:num w:numId="13" w16cid:durableId="1413165764">
    <w:abstractNumId w:val="16"/>
  </w:num>
  <w:num w:numId="14" w16cid:durableId="686325211">
    <w:abstractNumId w:val="9"/>
  </w:num>
  <w:num w:numId="15" w16cid:durableId="86121045">
    <w:abstractNumId w:val="18"/>
  </w:num>
  <w:num w:numId="16" w16cid:durableId="1546405071">
    <w:abstractNumId w:val="26"/>
  </w:num>
  <w:num w:numId="17" w16cid:durableId="343827029">
    <w:abstractNumId w:val="2"/>
  </w:num>
  <w:num w:numId="18" w16cid:durableId="254747938">
    <w:abstractNumId w:val="13"/>
  </w:num>
  <w:num w:numId="19" w16cid:durableId="135143335">
    <w:abstractNumId w:val="1"/>
  </w:num>
  <w:num w:numId="20" w16cid:durableId="1093748788">
    <w:abstractNumId w:val="8"/>
  </w:num>
  <w:num w:numId="21" w16cid:durableId="924414331">
    <w:abstractNumId w:val="12"/>
  </w:num>
  <w:num w:numId="22" w16cid:durableId="676925370">
    <w:abstractNumId w:val="7"/>
  </w:num>
  <w:num w:numId="23" w16cid:durableId="178279885">
    <w:abstractNumId w:val="20"/>
  </w:num>
  <w:num w:numId="24" w16cid:durableId="117188069">
    <w:abstractNumId w:val="25"/>
  </w:num>
  <w:num w:numId="25" w16cid:durableId="1844319470">
    <w:abstractNumId w:val="15"/>
  </w:num>
  <w:num w:numId="26" w16cid:durableId="760026353">
    <w:abstractNumId w:val="19"/>
  </w:num>
  <w:num w:numId="27" w16cid:durableId="1577520028">
    <w:abstractNumId w:val="4"/>
  </w:num>
  <w:num w:numId="28" w16cid:durableId="21218021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75"/>
    <w:rsid w:val="000015E5"/>
    <w:rsid w:val="0000306E"/>
    <w:rsid w:val="00003B7F"/>
    <w:rsid w:val="000040D8"/>
    <w:rsid w:val="0000475F"/>
    <w:rsid w:val="00004A08"/>
    <w:rsid w:val="00005AF8"/>
    <w:rsid w:val="00006823"/>
    <w:rsid w:val="00006AF5"/>
    <w:rsid w:val="00007DE8"/>
    <w:rsid w:val="0001555A"/>
    <w:rsid w:val="000212B2"/>
    <w:rsid w:val="00021E7D"/>
    <w:rsid w:val="00022AD3"/>
    <w:rsid w:val="000249E0"/>
    <w:rsid w:val="00024BDB"/>
    <w:rsid w:val="00024F44"/>
    <w:rsid w:val="000268D4"/>
    <w:rsid w:val="000276A0"/>
    <w:rsid w:val="0003041F"/>
    <w:rsid w:val="00030445"/>
    <w:rsid w:val="00032149"/>
    <w:rsid w:val="00034FD4"/>
    <w:rsid w:val="000409FB"/>
    <w:rsid w:val="000419B0"/>
    <w:rsid w:val="000421A6"/>
    <w:rsid w:val="00042575"/>
    <w:rsid w:val="000437EC"/>
    <w:rsid w:val="00045271"/>
    <w:rsid w:val="000452B8"/>
    <w:rsid w:val="00046C03"/>
    <w:rsid w:val="000474B9"/>
    <w:rsid w:val="00051FBC"/>
    <w:rsid w:val="00054B57"/>
    <w:rsid w:val="00055876"/>
    <w:rsid w:val="00060AC7"/>
    <w:rsid w:val="00061168"/>
    <w:rsid w:val="00062456"/>
    <w:rsid w:val="00062B95"/>
    <w:rsid w:val="00063F40"/>
    <w:rsid w:val="000644AA"/>
    <w:rsid w:val="00064A6A"/>
    <w:rsid w:val="00065109"/>
    <w:rsid w:val="000652BB"/>
    <w:rsid w:val="000670F5"/>
    <w:rsid w:val="00071F1A"/>
    <w:rsid w:val="00073384"/>
    <w:rsid w:val="00073A98"/>
    <w:rsid w:val="00076C1A"/>
    <w:rsid w:val="00077017"/>
    <w:rsid w:val="00082443"/>
    <w:rsid w:val="00082DD7"/>
    <w:rsid w:val="00082E97"/>
    <w:rsid w:val="00084487"/>
    <w:rsid w:val="0009388E"/>
    <w:rsid w:val="00094234"/>
    <w:rsid w:val="000952FE"/>
    <w:rsid w:val="000A0219"/>
    <w:rsid w:val="000A42D9"/>
    <w:rsid w:val="000A62AC"/>
    <w:rsid w:val="000A6B18"/>
    <w:rsid w:val="000A7E37"/>
    <w:rsid w:val="000B4D15"/>
    <w:rsid w:val="000C030B"/>
    <w:rsid w:val="000C1DFD"/>
    <w:rsid w:val="000C2F38"/>
    <w:rsid w:val="000C3A56"/>
    <w:rsid w:val="000C4045"/>
    <w:rsid w:val="000C73D3"/>
    <w:rsid w:val="000C77F4"/>
    <w:rsid w:val="000D67AF"/>
    <w:rsid w:val="000E0CE2"/>
    <w:rsid w:val="000E1763"/>
    <w:rsid w:val="000E3000"/>
    <w:rsid w:val="000E3509"/>
    <w:rsid w:val="000E3FEE"/>
    <w:rsid w:val="000E46DB"/>
    <w:rsid w:val="000E4F1C"/>
    <w:rsid w:val="000E50EF"/>
    <w:rsid w:val="000E60D7"/>
    <w:rsid w:val="000E627B"/>
    <w:rsid w:val="000E6EDB"/>
    <w:rsid w:val="000F1BDB"/>
    <w:rsid w:val="000F245C"/>
    <w:rsid w:val="000F6149"/>
    <w:rsid w:val="00100177"/>
    <w:rsid w:val="00102B0D"/>
    <w:rsid w:val="0010654B"/>
    <w:rsid w:val="0011709F"/>
    <w:rsid w:val="00117633"/>
    <w:rsid w:val="00124620"/>
    <w:rsid w:val="001255D8"/>
    <w:rsid w:val="001263B0"/>
    <w:rsid w:val="00127C09"/>
    <w:rsid w:val="0013055F"/>
    <w:rsid w:val="00131974"/>
    <w:rsid w:val="001441DC"/>
    <w:rsid w:val="00144EF6"/>
    <w:rsid w:val="001457EC"/>
    <w:rsid w:val="00145D19"/>
    <w:rsid w:val="00145F82"/>
    <w:rsid w:val="00146451"/>
    <w:rsid w:val="001503DF"/>
    <w:rsid w:val="00150BAB"/>
    <w:rsid w:val="001519D4"/>
    <w:rsid w:val="00151A0E"/>
    <w:rsid w:val="00154710"/>
    <w:rsid w:val="001551FF"/>
    <w:rsid w:val="00156C81"/>
    <w:rsid w:val="00161627"/>
    <w:rsid w:val="00161D0A"/>
    <w:rsid w:val="00161D79"/>
    <w:rsid w:val="00163EC9"/>
    <w:rsid w:val="00166136"/>
    <w:rsid w:val="0016708C"/>
    <w:rsid w:val="00167D9A"/>
    <w:rsid w:val="0017087A"/>
    <w:rsid w:val="00172481"/>
    <w:rsid w:val="00173BF0"/>
    <w:rsid w:val="00174D11"/>
    <w:rsid w:val="001801B0"/>
    <w:rsid w:val="00181316"/>
    <w:rsid w:val="00182254"/>
    <w:rsid w:val="00183C2E"/>
    <w:rsid w:val="00184B75"/>
    <w:rsid w:val="001927DA"/>
    <w:rsid w:val="00192FF0"/>
    <w:rsid w:val="001950A9"/>
    <w:rsid w:val="00196DF9"/>
    <w:rsid w:val="001A04AE"/>
    <w:rsid w:val="001A3200"/>
    <w:rsid w:val="001A54C0"/>
    <w:rsid w:val="001A6B10"/>
    <w:rsid w:val="001B197D"/>
    <w:rsid w:val="001B45A3"/>
    <w:rsid w:val="001C2FF6"/>
    <w:rsid w:val="001C3849"/>
    <w:rsid w:val="001C3BDD"/>
    <w:rsid w:val="001C4477"/>
    <w:rsid w:val="001C5099"/>
    <w:rsid w:val="001C569B"/>
    <w:rsid w:val="001C69C2"/>
    <w:rsid w:val="001C7C92"/>
    <w:rsid w:val="001D0189"/>
    <w:rsid w:val="001D0891"/>
    <w:rsid w:val="001D23A3"/>
    <w:rsid w:val="001D42B4"/>
    <w:rsid w:val="001D7E32"/>
    <w:rsid w:val="001E06A1"/>
    <w:rsid w:val="001E09AD"/>
    <w:rsid w:val="001E0CF3"/>
    <w:rsid w:val="001E1F76"/>
    <w:rsid w:val="001E205A"/>
    <w:rsid w:val="001E265D"/>
    <w:rsid w:val="001E311C"/>
    <w:rsid w:val="001E68FF"/>
    <w:rsid w:val="001E7705"/>
    <w:rsid w:val="001E7E87"/>
    <w:rsid w:val="001F2251"/>
    <w:rsid w:val="001F27B3"/>
    <w:rsid w:val="001F3A47"/>
    <w:rsid w:val="001F65A2"/>
    <w:rsid w:val="001F7A92"/>
    <w:rsid w:val="002015AA"/>
    <w:rsid w:val="00202F12"/>
    <w:rsid w:val="002032F3"/>
    <w:rsid w:val="00204094"/>
    <w:rsid w:val="00207166"/>
    <w:rsid w:val="002071CC"/>
    <w:rsid w:val="00211B86"/>
    <w:rsid w:val="002123B4"/>
    <w:rsid w:val="002125E4"/>
    <w:rsid w:val="00212FA2"/>
    <w:rsid w:val="002152BA"/>
    <w:rsid w:val="00215FB8"/>
    <w:rsid w:val="00216F89"/>
    <w:rsid w:val="002176F9"/>
    <w:rsid w:val="002210E8"/>
    <w:rsid w:val="00221EE5"/>
    <w:rsid w:val="0023055D"/>
    <w:rsid w:val="0023452E"/>
    <w:rsid w:val="00234897"/>
    <w:rsid w:val="002354BF"/>
    <w:rsid w:val="00236E6D"/>
    <w:rsid w:val="00237762"/>
    <w:rsid w:val="002423DD"/>
    <w:rsid w:val="00242F93"/>
    <w:rsid w:val="00245651"/>
    <w:rsid w:val="0024612F"/>
    <w:rsid w:val="00247876"/>
    <w:rsid w:val="00252B6E"/>
    <w:rsid w:val="0025377B"/>
    <w:rsid w:val="0025555A"/>
    <w:rsid w:val="0026011B"/>
    <w:rsid w:val="00262409"/>
    <w:rsid w:val="00263825"/>
    <w:rsid w:val="00264BC9"/>
    <w:rsid w:val="00265C02"/>
    <w:rsid w:val="002678F8"/>
    <w:rsid w:val="002724B7"/>
    <w:rsid w:val="00274D9C"/>
    <w:rsid w:val="00281218"/>
    <w:rsid w:val="002815B0"/>
    <w:rsid w:val="00284309"/>
    <w:rsid w:val="00284F16"/>
    <w:rsid w:val="00285DDF"/>
    <w:rsid w:val="00286603"/>
    <w:rsid w:val="00291845"/>
    <w:rsid w:val="002922D4"/>
    <w:rsid w:val="002945BC"/>
    <w:rsid w:val="00295142"/>
    <w:rsid w:val="00297AAF"/>
    <w:rsid w:val="002A01D2"/>
    <w:rsid w:val="002A35E0"/>
    <w:rsid w:val="002A40F1"/>
    <w:rsid w:val="002A4771"/>
    <w:rsid w:val="002A4E61"/>
    <w:rsid w:val="002A5883"/>
    <w:rsid w:val="002A712E"/>
    <w:rsid w:val="002A78A5"/>
    <w:rsid w:val="002B20A3"/>
    <w:rsid w:val="002B542D"/>
    <w:rsid w:val="002B5EEA"/>
    <w:rsid w:val="002B6C2E"/>
    <w:rsid w:val="002B741F"/>
    <w:rsid w:val="002B7D68"/>
    <w:rsid w:val="002C0138"/>
    <w:rsid w:val="002C3475"/>
    <w:rsid w:val="002C3EDD"/>
    <w:rsid w:val="002C42F7"/>
    <w:rsid w:val="002C4D47"/>
    <w:rsid w:val="002C59CB"/>
    <w:rsid w:val="002C6A2F"/>
    <w:rsid w:val="002C7A7A"/>
    <w:rsid w:val="002D0BF0"/>
    <w:rsid w:val="002D3457"/>
    <w:rsid w:val="002D425F"/>
    <w:rsid w:val="002D5F8B"/>
    <w:rsid w:val="002D6F40"/>
    <w:rsid w:val="002D70B2"/>
    <w:rsid w:val="002D74A5"/>
    <w:rsid w:val="002E00DB"/>
    <w:rsid w:val="002E235C"/>
    <w:rsid w:val="002E26FA"/>
    <w:rsid w:val="002E3266"/>
    <w:rsid w:val="002E69D9"/>
    <w:rsid w:val="002E73D8"/>
    <w:rsid w:val="002E7CB2"/>
    <w:rsid w:val="002F2742"/>
    <w:rsid w:val="002F4294"/>
    <w:rsid w:val="002F4F2C"/>
    <w:rsid w:val="002F66F9"/>
    <w:rsid w:val="002F7191"/>
    <w:rsid w:val="002F7B6B"/>
    <w:rsid w:val="003007BC"/>
    <w:rsid w:val="00302005"/>
    <w:rsid w:val="00304497"/>
    <w:rsid w:val="00304763"/>
    <w:rsid w:val="00305C68"/>
    <w:rsid w:val="00305E9B"/>
    <w:rsid w:val="00306572"/>
    <w:rsid w:val="003117FB"/>
    <w:rsid w:val="00311E25"/>
    <w:rsid w:val="0031224C"/>
    <w:rsid w:val="00313B1F"/>
    <w:rsid w:val="003148F8"/>
    <w:rsid w:val="00316548"/>
    <w:rsid w:val="00316E39"/>
    <w:rsid w:val="00320D64"/>
    <w:rsid w:val="00320E38"/>
    <w:rsid w:val="00325337"/>
    <w:rsid w:val="00330AB4"/>
    <w:rsid w:val="003314CC"/>
    <w:rsid w:val="003356D9"/>
    <w:rsid w:val="00336D24"/>
    <w:rsid w:val="00340643"/>
    <w:rsid w:val="003407C8"/>
    <w:rsid w:val="003411E8"/>
    <w:rsid w:val="0034135A"/>
    <w:rsid w:val="00342FFA"/>
    <w:rsid w:val="00345B77"/>
    <w:rsid w:val="0034616A"/>
    <w:rsid w:val="00351797"/>
    <w:rsid w:val="00351BE5"/>
    <w:rsid w:val="00351CF9"/>
    <w:rsid w:val="00351DAB"/>
    <w:rsid w:val="00351E9E"/>
    <w:rsid w:val="0035719C"/>
    <w:rsid w:val="0035732F"/>
    <w:rsid w:val="00362251"/>
    <w:rsid w:val="00363251"/>
    <w:rsid w:val="0036342D"/>
    <w:rsid w:val="00363F0E"/>
    <w:rsid w:val="00370290"/>
    <w:rsid w:val="00372361"/>
    <w:rsid w:val="00373BD6"/>
    <w:rsid w:val="003742D9"/>
    <w:rsid w:val="0037484E"/>
    <w:rsid w:val="00381D4F"/>
    <w:rsid w:val="00382043"/>
    <w:rsid w:val="00383AE1"/>
    <w:rsid w:val="00384074"/>
    <w:rsid w:val="003843E3"/>
    <w:rsid w:val="003869EB"/>
    <w:rsid w:val="00390F0E"/>
    <w:rsid w:val="003910A1"/>
    <w:rsid w:val="003922BD"/>
    <w:rsid w:val="00393C66"/>
    <w:rsid w:val="003A0F5A"/>
    <w:rsid w:val="003A6E0C"/>
    <w:rsid w:val="003B1A97"/>
    <w:rsid w:val="003B36EF"/>
    <w:rsid w:val="003B47D4"/>
    <w:rsid w:val="003B5905"/>
    <w:rsid w:val="003C1027"/>
    <w:rsid w:val="003C28B2"/>
    <w:rsid w:val="003C3352"/>
    <w:rsid w:val="003C5387"/>
    <w:rsid w:val="003D108E"/>
    <w:rsid w:val="003D1506"/>
    <w:rsid w:val="003D1BE9"/>
    <w:rsid w:val="003D298F"/>
    <w:rsid w:val="003D5139"/>
    <w:rsid w:val="003D5689"/>
    <w:rsid w:val="003D68B0"/>
    <w:rsid w:val="003D7363"/>
    <w:rsid w:val="003D782C"/>
    <w:rsid w:val="003E0470"/>
    <w:rsid w:val="003E3319"/>
    <w:rsid w:val="003E4E0D"/>
    <w:rsid w:val="003E7BA6"/>
    <w:rsid w:val="003F0B60"/>
    <w:rsid w:val="003F13E3"/>
    <w:rsid w:val="003F709C"/>
    <w:rsid w:val="004013FF"/>
    <w:rsid w:val="00401E04"/>
    <w:rsid w:val="00403C0F"/>
    <w:rsid w:val="00406250"/>
    <w:rsid w:val="0040727B"/>
    <w:rsid w:val="0041105E"/>
    <w:rsid w:val="004151DE"/>
    <w:rsid w:val="0041572E"/>
    <w:rsid w:val="0041689E"/>
    <w:rsid w:val="00417641"/>
    <w:rsid w:val="0042079E"/>
    <w:rsid w:val="004210BF"/>
    <w:rsid w:val="004218F5"/>
    <w:rsid w:val="004221BB"/>
    <w:rsid w:val="004239C2"/>
    <w:rsid w:val="00424FC4"/>
    <w:rsid w:val="004266D9"/>
    <w:rsid w:val="00427674"/>
    <w:rsid w:val="004338D6"/>
    <w:rsid w:val="00433B6E"/>
    <w:rsid w:val="00434FE9"/>
    <w:rsid w:val="00442E21"/>
    <w:rsid w:val="004461A6"/>
    <w:rsid w:val="004462DB"/>
    <w:rsid w:val="00446436"/>
    <w:rsid w:val="00446591"/>
    <w:rsid w:val="00447462"/>
    <w:rsid w:val="004478DC"/>
    <w:rsid w:val="00451220"/>
    <w:rsid w:val="0045423D"/>
    <w:rsid w:val="0045734C"/>
    <w:rsid w:val="004578C3"/>
    <w:rsid w:val="00464D05"/>
    <w:rsid w:val="004708CF"/>
    <w:rsid w:val="004717F0"/>
    <w:rsid w:val="004720FB"/>
    <w:rsid w:val="0047226D"/>
    <w:rsid w:val="00473CBB"/>
    <w:rsid w:val="00481E46"/>
    <w:rsid w:val="00483306"/>
    <w:rsid w:val="0048389F"/>
    <w:rsid w:val="00485A92"/>
    <w:rsid w:val="00487136"/>
    <w:rsid w:val="0049190B"/>
    <w:rsid w:val="004950AF"/>
    <w:rsid w:val="004951D0"/>
    <w:rsid w:val="00496030"/>
    <w:rsid w:val="00496FE1"/>
    <w:rsid w:val="004A0666"/>
    <w:rsid w:val="004A1A89"/>
    <w:rsid w:val="004A4346"/>
    <w:rsid w:val="004A480C"/>
    <w:rsid w:val="004A4AF3"/>
    <w:rsid w:val="004A52E2"/>
    <w:rsid w:val="004A7E4A"/>
    <w:rsid w:val="004B05C0"/>
    <w:rsid w:val="004B32A6"/>
    <w:rsid w:val="004B3BFA"/>
    <w:rsid w:val="004B66A1"/>
    <w:rsid w:val="004C0F2A"/>
    <w:rsid w:val="004C133D"/>
    <w:rsid w:val="004C407F"/>
    <w:rsid w:val="004C7E07"/>
    <w:rsid w:val="004D0305"/>
    <w:rsid w:val="004E116E"/>
    <w:rsid w:val="004E2D43"/>
    <w:rsid w:val="004E4662"/>
    <w:rsid w:val="004E4EDE"/>
    <w:rsid w:val="004E5725"/>
    <w:rsid w:val="004E7951"/>
    <w:rsid w:val="004E7A5C"/>
    <w:rsid w:val="004F06D6"/>
    <w:rsid w:val="004F08F5"/>
    <w:rsid w:val="004F0D58"/>
    <w:rsid w:val="004F126A"/>
    <w:rsid w:val="00500D5A"/>
    <w:rsid w:val="00501033"/>
    <w:rsid w:val="0050649E"/>
    <w:rsid w:val="00506C0D"/>
    <w:rsid w:val="005076DB"/>
    <w:rsid w:val="00507FDF"/>
    <w:rsid w:val="00511FFC"/>
    <w:rsid w:val="00515AB2"/>
    <w:rsid w:val="005201DF"/>
    <w:rsid w:val="0052086E"/>
    <w:rsid w:val="00520F17"/>
    <w:rsid w:val="005222DA"/>
    <w:rsid w:val="00522EA4"/>
    <w:rsid w:val="00523B62"/>
    <w:rsid w:val="00524701"/>
    <w:rsid w:val="00526EF4"/>
    <w:rsid w:val="00527D0E"/>
    <w:rsid w:val="00527E55"/>
    <w:rsid w:val="00530CD6"/>
    <w:rsid w:val="00533758"/>
    <w:rsid w:val="0054140A"/>
    <w:rsid w:val="00543E56"/>
    <w:rsid w:val="005450B2"/>
    <w:rsid w:val="0054556C"/>
    <w:rsid w:val="005476E8"/>
    <w:rsid w:val="00550EBF"/>
    <w:rsid w:val="00555144"/>
    <w:rsid w:val="00555A4F"/>
    <w:rsid w:val="005617C7"/>
    <w:rsid w:val="00561D82"/>
    <w:rsid w:val="005620E5"/>
    <w:rsid w:val="00562EC1"/>
    <w:rsid w:val="0056303F"/>
    <w:rsid w:val="005648AD"/>
    <w:rsid w:val="0056668F"/>
    <w:rsid w:val="0057198D"/>
    <w:rsid w:val="00572CF2"/>
    <w:rsid w:val="00573BC2"/>
    <w:rsid w:val="0057445F"/>
    <w:rsid w:val="00576313"/>
    <w:rsid w:val="00583971"/>
    <w:rsid w:val="005906E3"/>
    <w:rsid w:val="00591D36"/>
    <w:rsid w:val="00592006"/>
    <w:rsid w:val="00595ACE"/>
    <w:rsid w:val="005968A0"/>
    <w:rsid w:val="005969F4"/>
    <w:rsid w:val="005975E6"/>
    <w:rsid w:val="005A5D18"/>
    <w:rsid w:val="005A7C15"/>
    <w:rsid w:val="005B4C04"/>
    <w:rsid w:val="005B6DC0"/>
    <w:rsid w:val="005C2676"/>
    <w:rsid w:val="005C3C17"/>
    <w:rsid w:val="005C3D24"/>
    <w:rsid w:val="005C5D8A"/>
    <w:rsid w:val="005D413A"/>
    <w:rsid w:val="005D4448"/>
    <w:rsid w:val="005D6DCF"/>
    <w:rsid w:val="005E30B1"/>
    <w:rsid w:val="005E42B6"/>
    <w:rsid w:val="005E5251"/>
    <w:rsid w:val="005E5FA6"/>
    <w:rsid w:val="005E7D16"/>
    <w:rsid w:val="005F0B74"/>
    <w:rsid w:val="005F4176"/>
    <w:rsid w:val="005F4188"/>
    <w:rsid w:val="005F4C61"/>
    <w:rsid w:val="005F552B"/>
    <w:rsid w:val="005F7297"/>
    <w:rsid w:val="006017AC"/>
    <w:rsid w:val="0060259D"/>
    <w:rsid w:val="00606D13"/>
    <w:rsid w:val="00612167"/>
    <w:rsid w:val="00614DA5"/>
    <w:rsid w:val="00621F4D"/>
    <w:rsid w:val="006238E6"/>
    <w:rsid w:val="006258F7"/>
    <w:rsid w:val="00627934"/>
    <w:rsid w:val="00633C4D"/>
    <w:rsid w:val="00633D87"/>
    <w:rsid w:val="00636679"/>
    <w:rsid w:val="00636C68"/>
    <w:rsid w:val="0063757B"/>
    <w:rsid w:val="006408A9"/>
    <w:rsid w:val="006417A0"/>
    <w:rsid w:val="006435C9"/>
    <w:rsid w:val="00643D27"/>
    <w:rsid w:val="0064496E"/>
    <w:rsid w:val="006455F2"/>
    <w:rsid w:val="00645E3E"/>
    <w:rsid w:val="0065004D"/>
    <w:rsid w:val="00651613"/>
    <w:rsid w:val="00651AF3"/>
    <w:rsid w:val="00651BBC"/>
    <w:rsid w:val="006551EF"/>
    <w:rsid w:val="00655629"/>
    <w:rsid w:val="00665B1A"/>
    <w:rsid w:val="00670D25"/>
    <w:rsid w:val="0067167B"/>
    <w:rsid w:val="00671BB4"/>
    <w:rsid w:val="00672EE4"/>
    <w:rsid w:val="00675C84"/>
    <w:rsid w:val="006763F3"/>
    <w:rsid w:val="00677834"/>
    <w:rsid w:val="00680AFB"/>
    <w:rsid w:val="0068119E"/>
    <w:rsid w:val="00682138"/>
    <w:rsid w:val="00682F66"/>
    <w:rsid w:val="00683177"/>
    <w:rsid w:val="00684A26"/>
    <w:rsid w:val="00686B04"/>
    <w:rsid w:val="00686FBB"/>
    <w:rsid w:val="00687E00"/>
    <w:rsid w:val="00692C54"/>
    <w:rsid w:val="00694A77"/>
    <w:rsid w:val="00694CC8"/>
    <w:rsid w:val="00695598"/>
    <w:rsid w:val="0069579F"/>
    <w:rsid w:val="00695882"/>
    <w:rsid w:val="00697123"/>
    <w:rsid w:val="006A1711"/>
    <w:rsid w:val="006A2491"/>
    <w:rsid w:val="006A5CA2"/>
    <w:rsid w:val="006B12DB"/>
    <w:rsid w:val="006B43A0"/>
    <w:rsid w:val="006B4AE2"/>
    <w:rsid w:val="006B5379"/>
    <w:rsid w:val="006B6610"/>
    <w:rsid w:val="006B6A57"/>
    <w:rsid w:val="006C0903"/>
    <w:rsid w:val="006C2BFB"/>
    <w:rsid w:val="006C329B"/>
    <w:rsid w:val="006C358E"/>
    <w:rsid w:val="006C35FE"/>
    <w:rsid w:val="006C6354"/>
    <w:rsid w:val="006C6616"/>
    <w:rsid w:val="006C7D74"/>
    <w:rsid w:val="006D333D"/>
    <w:rsid w:val="006D44B9"/>
    <w:rsid w:val="006D7A20"/>
    <w:rsid w:val="006E29F4"/>
    <w:rsid w:val="006E57AE"/>
    <w:rsid w:val="006E5AC2"/>
    <w:rsid w:val="006E7EB0"/>
    <w:rsid w:val="006F0FDA"/>
    <w:rsid w:val="006F2A91"/>
    <w:rsid w:val="006F330B"/>
    <w:rsid w:val="006F4D58"/>
    <w:rsid w:val="00700C3B"/>
    <w:rsid w:val="0070134A"/>
    <w:rsid w:val="00704C71"/>
    <w:rsid w:val="007053B6"/>
    <w:rsid w:val="00705F85"/>
    <w:rsid w:val="007077CF"/>
    <w:rsid w:val="0070799D"/>
    <w:rsid w:val="00707E23"/>
    <w:rsid w:val="007109EA"/>
    <w:rsid w:val="00710F1C"/>
    <w:rsid w:val="007116A0"/>
    <w:rsid w:val="00711A8C"/>
    <w:rsid w:val="00712B92"/>
    <w:rsid w:val="00715826"/>
    <w:rsid w:val="00717AC6"/>
    <w:rsid w:val="00720EAC"/>
    <w:rsid w:val="0072131C"/>
    <w:rsid w:val="00722771"/>
    <w:rsid w:val="007246BE"/>
    <w:rsid w:val="00724B28"/>
    <w:rsid w:val="00726ECC"/>
    <w:rsid w:val="00727C72"/>
    <w:rsid w:val="007306D7"/>
    <w:rsid w:val="007333BF"/>
    <w:rsid w:val="007358AD"/>
    <w:rsid w:val="00735E87"/>
    <w:rsid w:val="00736F40"/>
    <w:rsid w:val="00740BCD"/>
    <w:rsid w:val="00741281"/>
    <w:rsid w:val="007421D4"/>
    <w:rsid w:val="00744C27"/>
    <w:rsid w:val="00745EFB"/>
    <w:rsid w:val="00746319"/>
    <w:rsid w:val="00747FB7"/>
    <w:rsid w:val="007512C7"/>
    <w:rsid w:val="00755989"/>
    <w:rsid w:val="00761203"/>
    <w:rsid w:val="00761DB2"/>
    <w:rsid w:val="00763594"/>
    <w:rsid w:val="00764018"/>
    <w:rsid w:val="007647D4"/>
    <w:rsid w:val="0076592F"/>
    <w:rsid w:val="00767690"/>
    <w:rsid w:val="007708FF"/>
    <w:rsid w:val="00771C98"/>
    <w:rsid w:val="00771CB9"/>
    <w:rsid w:val="00773CC6"/>
    <w:rsid w:val="00775790"/>
    <w:rsid w:val="00777E6B"/>
    <w:rsid w:val="0078182D"/>
    <w:rsid w:val="0078184A"/>
    <w:rsid w:val="00782284"/>
    <w:rsid w:val="00783DBC"/>
    <w:rsid w:val="007844D5"/>
    <w:rsid w:val="00784CCE"/>
    <w:rsid w:val="007856EC"/>
    <w:rsid w:val="00796332"/>
    <w:rsid w:val="007A19BF"/>
    <w:rsid w:val="007A2A45"/>
    <w:rsid w:val="007A435F"/>
    <w:rsid w:val="007A4F64"/>
    <w:rsid w:val="007A53D5"/>
    <w:rsid w:val="007A59AC"/>
    <w:rsid w:val="007A5FBF"/>
    <w:rsid w:val="007A720E"/>
    <w:rsid w:val="007B2E24"/>
    <w:rsid w:val="007B4620"/>
    <w:rsid w:val="007B470D"/>
    <w:rsid w:val="007B6650"/>
    <w:rsid w:val="007B7B4A"/>
    <w:rsid w:val="007C04F5"/>
    <w:rsid w:val="007C28EF"/>
    <w:rsid w:val="007C5EFD"/>
    <w:rsid w:val="007C6D70"/>
    <w:rsid w:val="007C6EAD"/>
    <w:rsid w:val="007C7218"/>
    <w:rsid w:val="007C7C3C"/>
    <w:rsid w:val="007D240A"/>
    <w:rsid w:val="007D276B"/>
    <w:rsid w:val="007D6EBA"/>
    <w:rsid w:val="007D7A65"/>
    <w:rsid w:val="007E070C"/>
    <w:rsid w:val="007E182D"/>
    <w:rsid w:val="007E3ECD"/>
    <w:rsid w:val="007E449C"/>
    <w:rsid w:val="007E6064"/>
    <w:rsid w:val="007E715A"/>
    <w:rsid w:val="007F18E4"/>
    <w:rsid w:val="007F2F27"/>
    <w:rsid w:val="007F357B"/>
    <w:rsid w:val="007F4845"/>
    <w:rsid w:val="007F4E03"/>
    <w:rsid w:val="00802228"/>
    <w:rsid w:val="00802727"/>
    <w:rsid w:val="0080410D"/>
    <w:rsid w:val="00806610"/>
    <w:rsid w:val="008069AB"/>
    <w:rsid w:val="00806D89"/>
    <w:rsid w:val="00806E12"/>
    <w:rsid w:val="008113EB"/>
    <w:rsid w:val="00812756"/>
    <w:rsid w:val="00824C31"/>
    <w:rsid w:val="0082723D"/>
    <w:rsid w:val="00830AA7"/>
    <w:rsid w:val="008316C4"/>
    <w:rsid w:val="00835855"/>
    <w:rsid w:val="00836D34"/>
    <w:rsid w:val="00842797"/>
    <w:rsid w:val="008432F0"/>
    <w:rsid w:val="00843DC4"/>
    <w:rsid w:val="00843E41"/>
    <w:rsid w:val="0084777E"/>
    <w:rsid w:val="00850255"/>
    <w:rsid w:val="008515F3"/>
    <w:rsid w:val="0085260F"/>
    <w:rsid w:val="0085533E"/>
    <w:rsid w:val="00855A54"/>
    <w:rsid w:val="0086136E"/>
    <w:rsid w:val="00862D27"/>
    <w:rsid w:val="00863096"/>
    <w:rsid w:val="00865AEA"/>
    <w:rsid w:val="00865D65"/>
    <w:rsid w:val="00867098"/>
    <w:rsid w:val="0087499A"/>
    <w:rsid w:val="0087578C"/>
    <w:rsid w:val="00876610"/>
    <w:rsid w:val="00877439"/>
    <w:rsid w:val="00877625"/>
    <w:rsid w:val="0088179F"/>
    <w:rsid w:val="00886911"/>
    <w:rsid w:val="008869FD"/>
    <w:rsid w:val="008871BA"/>
    <w:rsid w:val="0088722E"/>
    <w:rsid w:val="00891500"/>
    <w:rsid w:val="0089240B"/>
    <w:rsid w:val="00893198"/>
    <w:rsid w:val="00893B8A"/>
    <w:rsid w:val="00894F26"/>
    <w:rsid w:val="008972A3"/>
    <w:rsid w:val="008A07C9"/>
    <w:rsid w:val="008A3E2F"/>
    <w:rsid w:val="008B3A10"/>
    <w:rsid w:val="008B409B"/>
    <w:rsid w:val="008B46BC"/>
    <w:rsid w:val="008B4D1A"/>
    <w:rsid w:val="008B5881"/>
    <w:rsid w:val="008C021A"/>
    <w:rsid w:val="008C0D63"/>
    <w:rsid w:val="008C3847"/>
    <w:rsid w:val="008C5EF1"/>
    <w:rsid w:val="008C7A09"/>
    <w:rsid w:val="008D12F5"/>
    <w:rsid w:val="008D197E"/>
    <w:rsid w:val="008D2B02"/>
    <w:rsid w:val="008D3C7D"/>
    <w:rsid w:val="008D4D02"/>
    <w:rsid w:val="008D61CD"/>
    <w:rsid w:val="008E02EA"/>
    <w:rsid w:val="008E4638"/>
    <w:rsid w:val="008E5425"/>
    <w:rsid w:val="008F4A46"/>
    <w:rsid w:val="008F5340"/>
    <w:rsid w:val="008F60FE"/>
    <w:rsid w:val="008F7320"/>
    <w:rsid w:val="008F76DD"/>
    <w:rsid w:val="008F7E0E"/>
    <w:rsid w:val="00900F7D"/>
    <w:rsid w:val="00905DB2"/>
    <w:rsid w:val="00905EC1"/>
    <w:rsid w:val="00906057"/>
    <w:rsid w:val="0091024B"/>
    <w:rsid w:val="009108EA"/>
    <w:rsid w:val="00910BED"/>
    <w:rsid w:val="00916500"/>
    <w:rsid w:val="009177CB"/>
    <w:rsid w:val="0092444D"/>
    <w:rsid w:val="00926943"/>
    <w:rsid w:val="00926E60"/>
    <w:rsid w:val="00927172"/>
    <w:rsid w:val="00927D79"/>
    <w:rsid w:val="009316BA"/>
    <w:rsid w:val="00932180"/>
    <w:rsid w:val="009340E6"/>
    <w:rsid w:val="0093480A"/>
    <w:rsid w:val="0093789A"/>
    <w:rsid w:val="00942132"/>
    <w:rsid w:val="00943E31"/>
    <w:rsid w:val="00944636"/>
    <w:rsid w:val="009447CF"/>
    <w:rsid w:val="009448F4"/>
    <w:rsid w:val="009451D5"/>
    <w:rsid w:val="009451FE"/>
    <w:rsid w:val="0095014E"/>
    <w:rsid w:val="00950D9A"/>
    <w:rsid w:val="00952656"/>
    <w:rsid w:val="00954291"/>
    <w:rsid w:val="009549E8"/>
    <w:rsid w:val="00956CDE"/>
    <w:rsid w:val="00964CEA"/>
    <w:rsid w:val="009664D9"/>
    <w:rsid w:val="00970C2A"/>
    <w:rsid w:val="0097102A"/>
    <w:rsid w:val="009713E5"/>
    <w:rsid w:val="00971494"/>
    <w:rsid w:val="00971839"/>
    <w:rsid w:val="00971DA3"/>
    <w:rsid w:val="00972E20"/>
    <w:rsid w:val="009749F9"/>
    <w:rsid w:val="0097518E"/>
    <w:rsid w:val="00975677"/>
    <w:rsid w:val="00977A56"/>
    <w:rsid w:val="00980E1F"/>
    <w:rsid w:val="00983FF5"/>
    <w:rsid w:val="00985536"/>
    <w:rsid w:val="009862A8"/>
    <w:rsid w:val="00986FAA"/>
    <w:rsid w:val="009871CB"/>
    <w:rsid w:val="0099079B"/>
    <w:rsid w:val="009910A1"/>
    <w:rsid w:val="009937B5"/>
    <w:rsid w:val="00993934"/>
    <w:rsid w:val="00995D75"/>
    <w:rsid w:val="00996DAE"/>
    <w:rsid w:val="009979B2"/>
    <w:rsid w:val="009A1471"/>
    <w:rsid w:val="009A2C6D"/>
    <w:rsid w:val="009A2FB0"/>
    <w:rsid w:val="009A53E9"/>
    <w:rsid w:val="009A5954"/>
    <w:rsid w:val="009B1A0C"/>
    <w:rsid w:val="009B4614"/>
    <w:rsid w:val="009B477A"/>
    <w:rsid w:val="009B5177"/>
    <w:rsid w:val="009B6230"/>
    <w:rsid w:val="009C2BDB"/>
    <w:rsid w:val="009C3DCB"/>
    <w:rsid w:val="009C4EA2"/>
    <w:rsid w:val="009C68E2"/>
    <w:rsid w:val="009D1163"/>
    <w:rsid w:val="009D40F4"/>
    <w:rsid w:val="009D41DD"/>
    <w:rsid w:val="009D4800"/>
    <w:rsid w:val="009E1B52"/>
    <w:rsid w:val="009E4661"/>
    <w:rsid w:val="009E4BF1"/>
    <w:rsid w:val="009E7955"/>
    <w:rsid w:val="009E7AE4"/>
    <w:rsid w:val="009E7CD9"/>
    <w:rsid w:val="009F24DB"/>
    <w:rsid w:val="009F7BA1"/>
    <w:rsid w:val="00A04D3A"/>
    <w:rsid w:val="00A04F8B"/>
    <w:rsid w:val="00A07794"/>
    <w:rsid w:val="00A07B69"/>
    <w:rsid w:val="00A11535"/>
    <w:rsid w:val="00A151C7"/>
    <w:rsid w:val="00A16431"/>
    <w:rsid w:val="00A27D1D"/>
    <w:rsid w:val="00A305A8"/>
    <w:rsid w:val="00A308F5"/>
    <w:rsid w:val="00A30E26"/>
    <w:rsid w:val="00A31199"/>
    <w:rsid w:val="00A31733"/>
    <w:rsid w:val="00A37045"/>
    <w:rsid w:val="00A45380"/>
    <w:rsid w:val="00A45C49"/>
    <w:rsid w:val="00A45CB9"/>
    <w:rsid w:val="00A52BCB"/>
    <w:rsid w:val="00A60E18"/>
    <w:rsid w:val="00A64EBC"/>
    <w:rsid w:val="00A65846"/>
    <w:rsid w:val="00A66CA1"/>
    <w:rsid w:val="00A71886"/>
    <w:rsid w:val="00A71A85"/>
    <w:rsid w:val="00A71AE3"/>
    <w:rsid w:val="00A7579F"/>
    <w:rsid w:val="00A77F9F"/>
    <w:rsid w:val="00A83A48"/>
    <w:rsid w:val="00A87B8E"/>
    <w:rsid w:val="00A92D9D"/>
    <w:rsid w:val="00A944CD"/>
    <w:rsid w:val="00A9464F"/>
    <w:rsid w:val="00A9641E"/>
    <w:rsid w:val="00A97C88"/>
    <w:rsid w:val="00AA0670"/>
    <w:rsid w:val="00AA0CA0"/>
    <w:rsid w:val="00AA19DE"/>
    <w:rsid w:val="00AA4B91"/>
    <w:rsid w:val="00AA52B2"/>
    <w:rsid w:val="00AA54EF"/>
    <w:rsid w:val="00AA6FCD"/>
    <w:rsid w:val="00AB0B0F"/>
    <w:rsid w:val="00AB183C"/>
    <w:rsid w:val="00AB1F9F"/>
    <w:rsid w:val="00AB3D29"/>
    <w:rsid w:val="00AB5110"/>
    <w:rsid w:val="00AB64BB"/>
    <w:rsid w:val="00AB6AFB"/>
    <w:rsid w:val="00AC1300"/>
    <w:rsid w:val="00AC1809"/>
    <w:rsid w:val="00AC1F27"/>
    <w:rsid w:val="00AC21F8"/>
    <w:rsid w:val="00AC2D7F"/>
    <w:rsid w:val="00AC3ACB"/>
    <w:rsid w:val="00AC3F11"/>
    <w:rsid w:val="00AC5278"/>
    <w:rsid w:val="00AC582D"/>
    <w:rsid w:val="00AC5E74"/>
    <w:rsid w:val="00AD10E7"/>
    <w:rsid w:val="00AD351E"/>
    <w:rsid w:val="00AD6544"/>
    <w:rsid w:val="00AE0689"/>
    <w:rsid w:val="00AE076C"/>
    <w:rsid w:val="00AE5086"/>
    <w:rsid w:val="00AF2AB0"/>
    <w:rsid w:val="00AF3966"/>
    <w:rsid w:val="00AF4326"/>
    <w:rsid w:val="00AF4BB1"/>
    <w:rsid w:val="00AF7249"/>
    <w:rsid w:val="00B00719"/>
    <w:rsid w:val="00B01653"/>
    <w:rsid w:val="00B03401"/>
    <w:rsid w:val="00B0571F"/>
    <w:rsid w:val="00B0796F"/>
    <w:rsid w:val="00B100E1"/>
    <w:rsid w:val="00B1152D"/>
    <w:rsid w:val="00B11D7C"/>
    <w:rsid w:val="00B15BCB"/>
    <w:rsid w:val="00B16CC9"/>
    <w:rsid w:val="00B21DB7"/>
    <w:rsid w:val="00B21DE1"/>
    <w:rsid w:val="00B24FCC"/>
    <w:rsid w:val="00B267F8"/>
    <w:rsid w:val="00B2684C"/>
    <w:rsid w:val="00B279B0"/>
    <w:rsid w:val="00B342E0"/>
    <w:rsid w:val="00B351AF"/>
    <w:rsid w:val="00B360EC"/>
    <w:rsid w:val="00B40ABF"/>
    <w:rsid w:val="00B458A3"/>
    <w:rsid w:val="00B45A6F"/>
    <w:rsid w:val="00B47B5A"/>
    <w:rsid w:val="00B53431"/>
    <w:rsid w:val="00B55BE0"/>
    <w:rsid w:val="00B63C96"/>
    <w:rsid w:val="00B65088"/>
    <w:rsid w:val="00B7711A"/>
    <w:rsid w:val="00B80677"/>
    <w:rsid w:val="00B83155"/>
    <w:rsid w:val="00B8333A"/>
    <w:rsid w:val="00B852F2"/>
    <w:rsid w:val="00B85525"/>
    <w:rsid w:val="00B862B7"/>
    <w:rsid w:val="00B86416"/>
    <w:rsid w:val="00B91A4F"/>
    <w:rsid w:val="00B93123"/>
    <w:rsid w:val="00B94980"/>
    <w:rsid w:val="00B94D14"/>
    <w:rsid w:val="00B957CC"/>
    <w:rsid w:val="00B97468"/>
    <w:rsid w:val="00BA2122"/>
    <w:rsid w:val="00BA7A6D"/>
    <w:rsid w:val="00BB132A"/>
    <w:rsid w:val="00BB13AD"/>
    <w:rsid w:val="00BB1901"/>
    <w:rsid w:val="00BB1E56"/>
    <w:rsid w:val="00BB5242"/>
    <w:rsid w:val="00BB5D56"/>
    <w:rsid w:val="00BC0292"/>
    <w:rsid w:val="00BC1098"/>
    <w:rsid w:val="00BC18A4"/>
    <w:rsid w:val="00BC1C47"/>
    <w:rsid w:val="00BC1FEC"/>
    <w:rsid w:val="00BC62E0"/>
    <w:rsid w:val="00BD0B3D"/>
    <w:rsid w:val="00BD127D"/>
    <w:rsid w:val="00BD45E3"/>
    <w:rsid w:val="00BD4B82"/>
    <w:rsid w:val="00BD5C99"/>
    <w:rsid w:val="00BE0906"/>
    <w:rsid w:val="00BE25B7"/>
    <w:rsid w:val="00BE33C3"/>
    <w:rsid w:val="00BF2615"/>
    <w:rsid w:val="00BF38D4"/>
    <w:rsid w:val="00BF4DE5"/>
    <w:rsid w:val="00BF547A"/>
    <w:rsid w:val="00BF550B"/>
    <w:rsid w:val="00C0020E"/>
    <w:rsid w:val="00C00CCF"/>
    <w:rsid w:val="00C02791"/>
    <w:rsid w:val="00C133F8"/>
    <w:rsid w:val="00C20961"/>
    <w:rsid w:val="00C22880"/>
    <w:rsid w:val="00C23585"/>
    <w:rsid w:val="00C24372"/>
    <w:rsid w:val="00C24BF0"/>
    <w:rsid w:val="00C26F7D"/>
    <w:rsid w:val="00C27BE5"/>
    <w:rsid w:val="00C3074B"/>
    <w:rsid w:val="00C32D0B"/>
    <w:rsid w:val="00C34597"/>
    <w:rsid w:val="00C36B00"/>
    <w:rsid w:val="00C41B61"/>
    <w:rsid w:val="00C45186"/>
    <w:rsid w:val="00C4549D"/>
    <w:rsid w:val="00C45CF5"/>
    <w:rsid w:val="00C4676E"/>
    <w:rsid w:val="00C50DB6"/>
    <w:rsid w:val="00C5285A"/>
    <w:rsid w:val="00C53448"/>
    <w:rsid w:val="00C53A66"/>
    <w:rsid w:val="00C551DD"/>
    <w:rsid w:val="00C6355D"/>
    <w:rsid w:val="00C6436B"/>
    <w:rsid w:val="00C6509C"/>
    <w:rsid w:val="00C66334"/>
    <w:rsid w:val="00C66AD3"/>
    <w:rsid w:val="00C67A73"/>
    <w:rsid w:val="00C709DE"/>
    <w:rsid w:val="00C70EC8"/>
    <w:rsid w:val="00C724E4"/>
    <w:rsid w:val="00C7283A"/>
    <w:rsid w:val="00C73F5A"/>
    <w:rsid w:val="00C745E2"/>
    <w:rsid w:val="00C74BE8"/>
    <w:rsid w:val="00C7792A"/>
    <w:rsid w:val="00C81B5C"/>
    <w:rsid w:val="00C81D15"/>
    <w:rsid w:val="00C83FFB"/>
    <w:rsid w:val="00C85983"/>
    <w:rsid w:val="00C91ADD"/>
    <w:rsid w:val="00C952A9"/>
    <w:rsid w:val="00C965C9"/>
    <w:rsid w:val="00C971CE"/>
    <w:rsid w:val="00CA18C2"/>
    <w:rsid w:val="00CA2824"/>
    <w:rsid w:val="00CA2DB2"/>
    <w:rsid w:val="00CA7DF1"/>
    <w:rsid w:val="00CB0887"/>
    <w:rsid w:val="00CB1C4F"/>
    <w:rsid w:val="00CB291E"/>
    <w:rsid w:val="00CB7C99"/>
    <w:rsid w:val="00CB7FAB"/>
    <w:rsid w:val="00CC11C8"/>
    <w:rsid w:val="00CC19D5"/>
    <w:rsid w:val="00CC1CB5"/>
    <w:rsid w:val="00CC23AD"/>
    <w:rsid w:val="00CC3663"/>
    <w:rsid w:val="00CC7D83"/>
    <w:rsid w:val="00CD0584"/>
    <w:rsid w:val="00CD0614"/>
    <w:rsid w:val="00CD13D6"/>
    <w:rsid w:val="00CD2462"/>
    <w:rsid w:val="00CD3A3E"/>
    <w:rsid w:val="00CD6480"/>
    <w:rsid w:val="00CD68BC"/>
    <w:rsid w:val="00CD78BC"/>
    <w:rsid w:val="00CE3BE3"/>
    <w:rsid w:val="00CE3CE6"/>
    <w:rsid w:val="00CE741A"/>
    <w:rsid w:val="00CE79B0"/>
    <w:rsid w:val="00CF25C3"/>
    <w:rsid w:val="00CF5E92"/>
    <w:rsid w:val="00CF6390"/>
    <w:rsid w:val="00CF64BE"/>
    <w:rsid w:val="00D00BC7"/>
    <w:rsid w:val="00D0106B"/>
    <w:rsid w:val="00D01699"/>
    <w:rsid w:val="00D017A4"/>
    <w:rsid w:val="00D01F30"/>
    <w:rsid w:val="00D02235"/>
    <w:rsid w:val="00D02241"/>
    <w:rsid w:val="00D05037"/>
    <w:rsid w:val="00D05AF8"/>
    <w:rsid w:val="00D05C42"/>
    <w:rsid w:val="00D06EAD"/>
    <w:rsid w:val="00D11280"/>
    <w:rsid w:val="00D12E33"/>
    <w:rsid w:val="00D15FE8"/>
    <w:rsid w:val="00D168CC"/>
    <w:rsid w:val="00D16E51"/>
    <w:rsid w:val="00D2009A"/>
    <w:rsid w:val="00D206DD"/>
    <w:rsid w:val="00D2150E"/>
    <w:rsid w:val="00D25E78"/>
    <w:rsid w:val="00D26677"/>
    <w:rsid w:val="00D34E26"/>
    <w:rsid w:val="00D37729"/>
    <w:rsid w:val="00D37934"/>
    <w:rsid w:val="00D37CC8"/>
    <w:rsid w:val="00D408C7"/>
    <w:rsid w:val="00D43BAD"/>
    <w:rsid w:val="00D44AE0"/>
    <w:rsid w:val="00D46951"/>
    <w:rsid w:val="00D46B4C"/>
    <w:rsid w:val="00D46E1B"/>
    <w:rsid w:val="00D518F3"/>
    <w:rsid w:val="00D53EC8"/>
    <w:rsid w:val="00D5503B"/>
    <w:rsid w:val="00D603F5"/>
    <w:rsid w:val="00D615C3"/>
    <w:rsid w:val="00D6614F"/>
    <w:rsid w:val="00D67FD6"/>
    <w:rsid w:val="00D70B48"/>
    <w:rsid w:val="00D70C22"/>
    <w:rsid w:val="00D71508"/>
    <w:rsid w:val="00D7343B"/>
    <w:rsid w:val="00D748AD"/>
    <w:rsid w:val="00D82F37"/>
    <w:rsid w:val="00D8417E"/>
    <w:rsid w:val="00D879F1"/>
    <w:rsid w:val="00D908E1"/>
    <w:rsid w:val="00D90966"/>
    <w:rsid w:val="00D92508"/>
    <w:rsid w:val="00D9273A"/>
    <w:rsid w:val="00D93169"/>
    <w:rsid w:val="00D95836"/>
    <w:rsid w:val="00D9658C"/>
    <w:rsid w:val="00D96B09"/>
    <w:rsid w:val="00D97C62"/>
    <w:rsid w:val="00DA026C"/>
    <w:rsid w:val="00DA1919"/>
    <w:rsid w:val="00DA6ACD"/>
    <w:rsid w:val="00DB08F1"/>
    <w:rsid w:val="00DB29EA"/>
    <w:rsid w:val="00DB56A7"/>
    <w:rsid w:val="00DC0AFF"/>
    <w:rsid w:val="00DC0E58"/>
    <w:rsid w:val="00DC2420"/>
    <w:rsid w:val="00DC2575"/>
    <w:rsid w:val="00DC2A8B"/>
    <w:rsid w:val="00DC4E27"/>
    <w:rsid w:val="00DC5EAF"/>
    <w:rsid w:val="00DD1B36"/>
    <w:rsid w:val="00DD1B5C"/>
    <w:rsid w:val="00DD2B66"/>
    <w:rsid w:val="00DD319A"/>
    <w:rsid w:val="00DD67A3"/>
    <w:rsid w:val="00DD79F5"/>
    <w:rsid w:val="00DE027F"/>
    <w:rsid w:val="00DE4D48"/>
    <w:rsid w:val="00DE6785"/>
    <w:rsid w:val="00DF03A3"/>
    <w:rsid w:val="00DF0CE1"/>
    <w:rsid w:val="00DF1BBC"/>
    <w:rsid w:val="00DF427B"/>
    <w:rsid w:val="00E01E04"/>
    <w:rsid w:val="00E02E73"/>
    <w:rsid w:val="00E03724"/>
    <w:rsid w:val="00E042C4"/>
    <w:rsid w:val="00E05AE0"/>
    <w:rsid w:val="00E075FF"/>
    <w:rsid w:val="00E114AC"/>
    <w:rsid w:val="00E12044"/>
    <w:rsid w:val="00E12EA4"/>
    <w:rsid w:val="00E13F43"/>
    <w:rsid w:val="00E16682"/>
    <w:rsid w:val="00E170F1"/>
    <w:rsid w:val="00E2038E"/>
    <w:rsid w:val="00E20BF8"/>
    <w:rsid w:val="00E24371"/>
    <w:rsid w:val="00E244E8"/>
    <w:rsid w:val="00E3258E"/>
    <w:rsid w:val="00E34AB1"/>
    <w:rsid w:val="00E35327"/>
    <w:rsid w:val="00E367C5"/>
    <w:rsid w:val="00E36DD7"/>
    <w:rsid w:val="00E41E16"/>
    <w:rsid w:val="00E43478"/>
    <w:rsid w:val="00E43F93"/>
    <w:rsid w:val="00E4687F"/>
    <w:rsid w:val="00E46C2E"/>
    <w:rsid w:val="00E47441"/>
    <w:rsid w:val="00E47F07"/>
    <w:rsid w:val="00E539D3"/>
    <w:rsid w:val="00E5445F"/>
    <w:rsid w:val="00E61885"/>
    <w:rsid w:val="00E623B4"/>
    <w:rsid w:val="00E65791"/>
    <w:rsid w:val="00E663CB"/>
    <w:rsid w:val="00E704E3"/>
    <w:rsid w:val="00E70D30"/>
    <w:rsid w:val="00E71AE3"/>
    <w:rsid w:val="00E725C2"/>
    <w:rsid w:val="00E740B5"/>
    <w:rsid w:val="00E74768"/>
    <w:rsid w:val="00E76E7C"/>
    <w:rsid w:val="00E77DC0"/>
    <w:rsid w:val="00E84162"/>
    <w:rsid w:val="00E86346"/>
    <w:rsid w:val="00E91632"/>
    <w:rsid w:val="00E927F5"/>
    <w:rsid w:val="00E9291A"/>
    <w:rsid w:val="00EA141D"/>
    <w:rsid w:val="00EA2B4B"/>
    <w:rsid w:val="00EA4D51"/>
    <w:rsid w:val="00EA7646"/>
    <w:rsid w:val="00EA7D09"/>
    <w:rsid w:val="00EB001A"/>
    <w:rsid w:val="00EB2176"/>
    <w:rsid w:val="00EB6178"/>
    <w:rsid w:val="00EB62D4"/>
    <w:rsid w:val="00EB6B36"/>
    <w:rsid w:val="00EB78CF"/>
    <w:rsid w:val="00EB7C86"/>
    <w:rsid w:val="00EB7FD2"/>
    <w:rsid w:val="00EC2E3B"/>
    <w:rsid w:val="00EC39F9"/>
    <w:rsid w:val="00EC4305"/>
    <w:rsid w:val="00EC5463"/>
    <w:rsid w:val="00ED1503"/>
    <w:rsid w:val="00ED30D3"/>
    <w:rsid w:val="00ED3EFE"/>
    <w:rsid w:val="00ED4754"/>
    <w:rsid w:val="00EE250C"/>
    <w:rsid w:val="00EE2F3C"/>
    <w:rsid w:val="00EE3F72"/>
    <w:rsid w:val="00EE533F"/>
    <w:rsid w:val="00EF1410"/>
    <w:rsid w:val="00EF21F7"/>
    <w:rsid w:val="00EF6244"/>
    <w:rsid w:val="00EF72B7"/>
    <w:rsid w:val="00EF7333"/>
    <w:rsid w:val="00EF7C64"/>
    <w:rsid w:val="00F00835"/>
    <w:rsid w:val="00F0093D"/>
    <w:rsid w:val="00F01503"/>
    <w:rsid w:val="00F05700"/>
    <w:rsid w:val="00F05F9C"/>
    <w:rsid w:val="00F11D8C"/>
    <w:rsid w:val="00F1371C"/>
    <w:rsid w:val="00F14A62"/>
    <w:rsid w:val="00F16DD0"/>
    <w:rsid w:val="00F17AB1"/>
    <w:rsid w:val="00F202F4"/>
    <w:rsid w:val="00F2038A"/>
    <w:rsid w:val="00F25162"/>
    <w:rsid w:val="00F27125"/>
    <w:rsid w:val="00F31C78"/>
    <w:rsid w:val="00F34EDF"/>
    <w:rsid w:val="00F35534"/>
    <w:rsid w:val="00F41D2A"/>
    <w:rsid w:val="00F43A2F"/>
    <w:rsid w:val="00F450E9"/>
    <w:rsid w:val="00F4667B"/>
    <w:rsid w:val="00F4677A"/>
    <w:rsid w:val="00F556F8"/>
    <w:rsid w:val="00F55F75"/>
    <w:rsid w:val="00F621B8"/>
    <w:rsid w:val="00F626F8"/>
    <w:rsid w:val="00F6460A"/>
    <w:rsid w:val="00F65A80"/>
    <w:rsid w:val="00F67716"/>
    <w:rsid w:val="00F67FA0"/>
    <w:rsid w:val="00F71480"/>
    <w:rsid w:val="00F752FF"/>
    <w:rsid w:val="00F75AA2"/>
    <w:rsid w:val="00F7725B"/>
    <w:rsid w:val="00F811F2"/>
    <w:rsid w:val="00F833B0"/>
    <w:rsid w:val="00F84154"/>
    <w:rsid w:val="00F8697E"/>
    <w:rsid w:val="00F87DBF"/>
    <w:rsid w:val="00F91E08"/>
    <w:rsid w:val="00F91F28"/>
    <w:rsid w:val="00F923BC"/>
    <w:rsid w:val="00F93BC6"/>
    <w:rsid w:val="00F941B0"/>
    <w:rsid w:val="00F952AA"/>
    <w:rsid w:val="00F9634B"/>
    <w:rsid w:val="00F97A56"/>
    <w:rsid w:val="00FA120C"/>
    <w:rsid w:val="00FA14DD"/>
    <w:rsid w:val="00FA3015"/>
    <w:rsid w:val="00FA372B"/>
    <w:rsid w:val="00FA5172"/>
    <w:rsid w:val="00FA637B"/>
    <w:rsid w:val="00FA75FC"/>
    <w:rsid w:val="00FB1D8C"/>
    <w:rsid w:val="00FB27F2"/>
    <w:rsid w:val="00FB3E62"/>
    <w:rsid w:val="00FB49A0"/>
    <w:rsid w:val="00FB4CF4"/>
    <w:rsid w:val="00FB4FFE"/>
    <w:rsid w:val="00FB6227"/>
    <w:rsid w:val="00FB65AF"/>
    <w:rsid w:val="00FB7C29"/>
    <w:rsid w:val="00FC11B1"/>
    <w:rsid w:val="00FC2C9C"/>
    <w:rsid w:val="00FC310F"/>
    <w:rsid w:val="00FC4098"/>
    <w:rsid w:val="00FC40A0"/>
    <w:rsid w:val="00FC46F7"/>
    <w:rsid w:val="00FC79D4"/>
    <w:rsid w:val="00FD01FF"/>
    <w:rsid w:val="00FD2A39"/>
    <w:rsid w:val="00FD2E2A"/>
    <w:rsid w:val="00FD72D8"/>
    <w:rsid w:val="00FD7D8C"/>
    <w:rsid w:val="00FE04F3"/>
    <w:rsid w:val="00FE1EA1"/>
    <w:rsid w:val="00FE3B33"/>
    <w:rsid w:val="00FF19B9"/>
    <w:rsid w:val="00FF2A42"/>
    <w:rsid w:val="00FF4EB6"/>
    <w:rsid w:val="00FF4EE8"/>
    <w:rsid w:val="00FF573B"/>
    <w:rsid w:val="00FF5E05"/>
    <w:rsid w:val="00FF7380"/>
    <w:rsid w:val="00F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0609DF"/>
  <w15:docId w15:val="{F190CCF2-2F88-460D-806F-7C9C6376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2575"/>
    <w:pPr>
      <w:keepNext/>
      <w:widowControl w:val="0"/>
      <w:autoSpaceDE w:val="0"/>
      <w:autoSpaceDN w:val="0"/>
      <w:adjustRightInd w:val="0"/>
      <w:jc w:val="center"/>
      <w:outlineLvl w:val="0"/>
    </w:pPr>
    <w:rPr>
      <w:b/>
      <w:bCs/>
      <w:sz w:val="20"/>
      <w:szCs w:val="20"/>
    </w:rPr>
  </w:style>
  <w:style w:type="paragraph" w:styleId="Heading2">
    <w:name w:val="heading 2"/>
    <w:basedOn w:val="Normal"/>
    <w:next w:val="Normal"/>
    <w:link w:val="Heading2Char"/>
    <w:qFormat/>
    <w:rsid w:val="00042575"/>
    <w:pPr>
      <w:keepNext/>
      <w:widowControl w:val="0"/>
      <w:autoSpaceDE w:val="0"/>
      <w:autoSpaceDN w:val="0"/>
      <w:adjustRightInd w:val="0"/>
      <w:jc w:val="center"/>
      <w:outlineLvl w:val="1"/>
    </w:pPr>
    <w:rPr>
      <w:b/>
      <w:bCs/>
      <w:sz w:val="20"/>
      <w:szCs w:val="20"/>
      <w:u w:val="single"/>
    </w:rPr>
  </w:style>
  <w:style w:type="paragraph" w:styleId="Heading3">
    <w:name w:val="heading 3"/>
    <w:basedOn w:val="Normal"/>
    <w:next w:val="Normal"/>
    <w:link w:val="Heading3Char"/>
    <w:qFormat/>
    <w:rsid w:val="00042575"/>
    <w:pPr>
      <w:keepNext/>
      <w:widowControl w:val="0"/>
      <w:autoSpaceDE w:val="0"/>
      <w:autoSpaceDN w:val="0"/>
      <w:adjustRightInd w:val="0"/>
      <w:outlineLvl w:val="2"/>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57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042575"/>
    <w:rPr>
      <w:rFonts w:ascii="Times New Roman" w:eastAsia="Times New Roman" w:hAnsi="Times New Roman" w:cs="Times New Roman"/>
      <w:b/>
      <w:bCs/>
      <w:sz w:val="20"/>
      <w:szCs w:val="20"/>
      <w:u w:val="single"/>
    </w:rPr>
  </w:style>
  <w:style w:type="character" w:customStyle="1" w:styleId="Heading3Char">
    <w:name w:val="Heading 3 Char"/>
    <w:basedOn w:val="DefaultParagraphFont"/>
    <w:link w:val="Heading3"/>
    <w:rsid w:val="00042575"/>
    <w:rPr>
      <w:rFonts w:ascii="Times New Roman" w:eastAsia="Times New Roman" w:hAnsi="Times New Roman" w:cs="Times New Roman"/>
      <w:b/>
      <w:bCs/>
      <w:sz w:val="20"/>
      <w:szCs w:val="20"/>
      <w:u w:val="single"/>
    </w:rPr>
  </w:style>
  <w:style w:type="paragraph" w:styleId="Header">
    <w:name w:val="header"/>
    <w:basedOn w:val="Normal"/>
    <w:link w:val="HeaderChar"/>
    <w:semiHidden/>
    <w:rsid w:val="00042575"/>
    <w:pPr>
      <w:tabs>
        <w:tab w:val="center" w:pos="4320"/>
        <w:tab w:val="right" w:pos="8640"/>
      </w:tabs>
    </w:pPr>
  </w:style>
  <w:style w:type="character" w:customStyle="1" w:styleId="HeaderChar">
    <w:name w:val="Header Char"/>
    <w:basedOn w:val="DefaultParagraphFont"/>
    <w:link w:val="Header"/>
    <w:semiHidden/>
    <w:rsid w:val="00042575"/>
    <w:rPr>
      <w:rFonts w:ascii="Times New Roman" w:eastAsia="Times New Roman" w:hAnsi="Times New Roman" w:cs="Times New Roman"/>
      <w:sz w:val="24"/>
      <w:szCs w:val="24"/>
    </w:rPr>
  </w:style>
  <w:style w:type="paragraph" w:styleId="Footer">
    <w:name w:val="footer"/>
    <w:basedOn w:val="Normal"/>
    <w:link w:val="FooterChar"/>
    <w:uiPriority w:val="99"/>
    <w:rsid w:val="00042575"/>
    <w:pPr>
      <w:tabs>
        <w:tab w:val="center" w:pos="4320"/>
        <w:tab w:val="right" w:pos="8640"/>
      </w:tabs>
    </w:pPr>
  </w:style>
  <w:style w:type="character" w:customStyle="1" w:styleId="FooterChar">
    <w:name w:val="Footer Char"/>
    <w:basedOn w:val="DefaultParagraphFont"/>
    <w:link w:val="Footer"/>
    <w:uiPriority w:val="99"/>
    <w:rsid w:val="00042575"/>
    <w:rPr>
      <w:rFonts w:ascii="Times New Roman" w:eastAsia="Times New Roman" w:hAnsi="Times New Roman" w:cs="Times New Roman"/>
      <w:sz w:val="24"/>
      <w:szCs w:val="24"/>
    </w:rPr>
  </w:style>
  <w:style w:type="paragraph" w:styleId="BodyText">
    <w:name w:val="Body Text"/>
    <w:basedOn w:val="Normal"/>
    <w:link w:val="BodyTextChar"/>
    <w:semiHidden/>
    <w:rsid w:val="00042575"/>
    <w:pPr>
      <w:widowControl w:val="0"/>
      <w:autoSpaceDE w:val="0"/>
      <w:autoSpaceDN w:val="0"/>
      <w:adjustRightInd w:val="0"/>
    </w:pPr>
    <w:rPr>
      <w:b/>
      <w:bCs/>
      <w:sz w:val="20"/>
      <w:szCs w:val="20"/>
    </w:rPr>
  </w:style>
  <w:style w:type="character" w:customStyle="1" w:styleId="BodyTextChar">
    <w:name w:val="Body Text Char"/>
    <w:basedOn w:val="DefaultParagraphFont"/>
    <w:link w:val="BodyText"/>
    <w:semiHidden/>
    <w:rsid w:val="0004257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42575"/>
    <w:rPr>
      <w:color w:val="0000FF"/>
      <w:u w:val="single"/>
    </w:rPr>
  </w:style>
  <w:style w:type="paragraph" w:styleId="BalloonText">
    <w:name w:val="Balloon Text"/>
    <w:basedOn w:val="Normal"/>
    <w:link w:val="BalloonTextChar"/>
    <w:uiPriority w:val="99"/>
    <w:semiHidden/>
    <w:unhideWhenUsed/>
    <w:rsid w:val="00042575"/>
    <w:rPr>
      <w:rFonts w:ascii="Tahoma" w:hAnsi="Tahoma" w:cs="Tahoma"/>
      <w:sz w:val="16"/>
      <w:szCs w:val="16"/>
    </w:rPr>
  </w:style>
  <w:style w:type="character" w:customStyle="1" w:styleId="BalloonTextChar">
    <w:name w:val="Balloon Text Char"/>
    <w:basedOn w:val="DefaultParagraphFont"/>
    <w:link w:val="BalloonText"/>
    <w:uiPriority w:val="99"/>
    <w:semiHidden/>
    <w:rsid w:val="00042575"/>
    <w:rPr>
      <w:rFonts w:ascii="Tahoma" w:eastAsia="Times New Roman" w:hAnsi="Tahoma" w:cs="Tahoma"/>
      <w:sz w:val="16"/>
      <w:szCs w:val="16"/>
    </w:rPr>
  </w:style>
  <w:style w:type="paragraph" w:styleId="NoSpacing">
    <w:name w:val="No Spacing"/>
    <w:link w:val="NoSpacingChar"/>
    <w:uiPriority w:val="1"/>
    <w:qFormat/>
    <w:rsid w:val="00042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42575"/>
    <w:rPr>
      <w:rFonts w:ascii="Calibri" w:eastAsia="Times New Roman" w:hAnsi="Calibri" w:cs="Times New Roman"/>
    </w:rPr>
  </w:style>
  <w:style w:type="paragraph" w:styleId="ListParagraph">
    <w:name w:val="List Paragraph"/>
    <w:basedOn w:val="Normal"/>
    <w:uiPriority w:val="34"/>
    <w:qFormat/>
    <w:rsid w:val="00351CF9"/>
    <w:pPr>
      <w:ind w:left="720"/>
      <w:contextualSpacing/>
    </w:pPr>
  </w:style>
  <w:style w:type="paragraph" w:styleId="Revision">
    <w:name w:val="Revision"/>
    <w:hidden/>
    <w:uiPriority w:val="99"/>
    <w:semiHidden/>
    <w:rsid w:val="008F60F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1D36"/>
    <w:rPr>
      <w:color w:val="605E5C"/>
      <w:shd w:val="clear" w:color="auto" w:fill="E1DFDD"/>
    </w:rPr>
  </w:style>
  <w:style w:type="paragraph" w:styleId="Index1">
    <w:name w:val="index 1"/>
    <w:basedOn w:val="Normal"/>
    <w:next w:val="Normal"/>
    <w:autoRedefine/>
    <w:uiPriority w:val="99"/>
    <w:semiHidden/>
    <w:unhideWhenUsed/>
    <w:rsid w:val="002123B4"/>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ourifairplan.com/" TargetMode="External"/><Relationship Id="rId13" Type="http://schemas.openxmlformats.org/officeDocument/2006/relationships/hyperlink" Target="mailto:uw@mpi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ourifairpl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w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6212-95E2-4DB5-9AD1-AA17F932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6993</Words>
  <Characters>39863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Janet Sachs</cp:lastModifiedBy>
  <cp:revision>23</cp:revision>
  <cp:lastPrinted>2018-10-30T19:01:00Z</cp:lastPrinted>
  <dcterms:created xsi:type="dcterms:W3CDTF">2022-08-04T19:15:00Z</dcterms:created>
  <dcterms:modified xsi:type="dcterms:W3CDTF">2022-08-05T19:55:00Z</dcterms:modified>
</cp:coreProperties>
</file>